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4A5BF" w14:textId="1BDF5A28" w:rsidR="00440316" w:rsidRPr="00440316" w:rsidRDefault="00440316" w:rsidP="004403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267C0" wp14:editId="3FAED3EC">
                <wp:simplePos x="0" y="0"/>
                <wp:positionH relativeFrom="column">
                  <wp:posOffset>-206654</wp:posOffset>
                </wp:positionH>
                <wp:positionV relativeFrom="paragraph">
                  <wp:posOffset>-131674</wp:posOffset>
                </wp:positionV>
                <wp:extent cx="3467404" cy="424282"/>
                <wp:effectExtent l="0" t="0" r="19050" b="1397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404" cy="42428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644400" id="Rectangle : coins arrondis 1" o:spid="_x0000_s1026" style="position:absolute;margin-left:-16.25pt;margin-top:-10.35pt;width:273pt;height:3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  <w:r w:rsidRPr="00440316">
        <w:rPr>
          <w:rFonts w:cstheme="minorHAnsi"/>
          <w:b/>
          <w:bCs/>
        </w:rPr>
        <w:t xml:space="preserve">Dieu est ma Source. Je ne peux pas voir à part de Lui.                 Un Cours En Miracles </w:t>
      </w:r>
    </w:p>
    <w:p w14:paraId="12746491" w14:textId="3035FD64" w:rsidR="00440316" w:rsidRDefault="00440316" w:rsidP="004403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40316">
        <w:rPr>
          <w:rFonts w:cstheme="minorHAnsi"/>
          <w:b/>
          <w:bCs/>
        </w:rPr>
        <w:t xml:space="preserve">                                                                                                                                   Leçon 43 </w:t>
      </w:r>
    </w:p>
    <w:p w14:paraId="2246C23E" w14:textId="77777777" w:rsidR="00440316" w:rsidRPr="00440316" w:rsidRDefault="00440316" w:rsidP="004403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E15FF32" w14:textId="77777777" w:rsidR="00147167" w:rsidRDefault="00440316" w:rsidP="004403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167">
        <w:rPr>
          <w:rFonts w:cstheme="minorHAnsi"/>
          <w:shd w:val="clear" w:color="auto" w:fill="FFFFCC"/>
        </w:rPr>
        <w:t>La perception n'est pas un attribut de Dieu</w:t>
      </w:r>
      <w:r w:rsidRPr="00440316">
        <w:rPr>
          <w:rFonts w:cstheme="minorHAnsi"/>
        </w:rPr>
        <w:t xml:space="preserve">. </w:t>
      </w:r>
    </w:p>
    <w:p w14:paraId="36844609" w14:textId="77777777" w:rsidR="00147167" w:rsidRDefault="00440316" w:rsidP="0014716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167">
        <w:rPr>
          <w:rFonts w:cstheme="minorHAnsi"/>
          <w:bdr w:val="single" w:sz="4" w:space="0" w:color="auto"/>
          <w:shd w:val="clear" w:color="auto" w:fill="FFFFCC"/>
        </w:rPr>
        <w:t>Son champ est</w:t>
      </w:r>
      <w:r w:rsidR="00147167" w:rsidRPr="00147167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147167">
        <w:rPr>
          <w:rFonts w:cstheme="minorHAnsi"/>
          <w:bdr w:val="single" w:sz="4" w:space="0" w:color="auto"/>
          <w:shd w:val="clear" w:color="auto" w:fill="FFFFCC"/>
        </w:rPr>
        <w:t>celui de la connaissance</w:t>
      </w:r>
      <w:r w:rsidRPr="00440316">
        <w:rPr>
          <w:rFonts w:cstheme="minorHAnsi"/>
        </w:rPr>
        <w:t>.</w:t>
      </w:r>
    </w:p>
    <w:p w14:paraId="0BD594B4" w14:textId="77777777" w:rsidR="00147167" w:rsidRDefault="00440316" w:rsidP="001471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167">
        <w:rPr>
          <w:rFonts w:cstheme="minorHAnsi"/>
        </w:rPr>
        <w:t xml:space="preserve">Or Il a créé </w:t>
      </w:r>
      <w:r w:rsidRPr="00147167">
        <w:rPr>
          <w:rFonts w:cstheme="minorHAnsi"/>
          <w:b/>
          <w:bCs/>
        </w:rPr>
        <w:t>le Saint-Esprit</w:t>
      </w:r>
      <w:r w:rsidRPr="00147167">
        <w:rPr>
          <w:rFonts w:cstheme="minorHAnsi"/>
        </w:rPr>
        <w:t xml:space="preserve"> en tant que</w:t>
      </w:r>
      <w:r w:rsidR="00147167" w:rsidRPr="00147167">
        <w:rPr>
          <w:rFonts w:cstheme="minorHAnsi"/>
          <w:b/>
          <w:bCs/>
        </w:rPr>
        <w:t xml:space="preserve"> </w:t>
      </w:r>
      <w:r w:rsidRPr="00147167">
        <w:rPr>
          <w:rFonts w:cstheme="minorHAnsi"/>
          <w:b/>
          <w:bCs/>
        </w:rPr>
        <w:t xml:space="preserve">Médiateur </w:t>
      </w:r>
      <w:r w:rsidRPr="00147167">
        <w:rPr>
          <w:rFonts w:cstheme="minorHAnsi"/>
        </w:rPr>
        <w:t>entre la perception et la connaissance.</w:t>
      </w:r>
    </w:p>
    <w:p w14:paraId="41E0F422" w14:textId="77777777" w:rsidR="00147167" w:rsidRDefault="00147167" w:rsidP="001471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D1A0193" w14:textId="72B7A979" w:rsidR="00440316" w:rsidRPr="00440316" w:rsidRDefault="00440316" w:rsidP="0044031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167">
        <w:rPr>
          <w:rFonts w:cstheme="minorHAnsi"/>
        </w:rPr>
        <w:t xml:space="preserve"> Sans ce lien</w:t>
      </w:r>
      <w:r w:rsidR="00147167">
        <w:rPr>
          <w:rFonts w:cstheme="minorHAnsi"/>
        </w:rPr>
        <w:t xml:space="preserve"> </w:t>
      </w:r>
      <w:r w:rsidRPr="00440316">
        <w:rPr>
          <w:rFonts w:cstheme="minorHAnsi"/>
        </w:rPr>
        <w:t>avec Dieu, la perception aurait remplacé à jamais la connaissance</w:t>
      </w:r>
    </w:p>
    <w:p w14:paraId="54BA8966" w14:textId="77777777" w:rsidR="00147167" w:rsidRDefault="00440316" w:rsidP="0044031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440316">
        <w:rPr>
          <w:rFonts w:cstheme="minorHAnsi"/>
        </w:rPr>
        <w:t>dans</w:t>
      </w:r>
      <w:proofErr w:type="gramEnd"/>
      <w:r w:rsidRPr="00440316">
        <w:rPr>
          <w:rFonts w:cstheme="minorHAnsi"/>
        </w:rPr>
        <w:t xml:space="preserve"> ton esprit. </w:t>
      </w:r>
    </w:p>
    <w:p w14:paraId="7B8F8D63" w14:textId="19978521" w:rsidR="00440316" w:rsidRPr="00440316" w:rsidRDefault="00440316" w:rsidP="0044031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167">
        <w:rPr>
          <w:rFonts w:cstheme="minorHAnsi"/>
          <w:shd w:val="clear" w:color="auto" w:fill="FFFFCC"/>
        </w:rPr>
        <w:t>Avec ce lien avec Dieu, la perception deviendra</w:t>
      </w:r>
      <w:r w:rsidR="00147167" w:rsidRPr="00147167">
        <w:rPr>
          <w:rFonts w:cstheme="minorHAnsi"/>
          <w:shd w:val="clear" w:color="auto" w:fill="FFFFCC"/>
        </w:rPr>
        <w:t xml:space="preserve"> </w:t>
      </w:r>
      <w:r w:rsidRPr="00147167">
        <w:rPr>
          <w:rFonts w:cstheme="minorHAnsi"/>
          <w:shd w:val="clear" w:color="auto" w:fill="FFFFCC"/>
        </w:rPr>
        <w:t>tellement changée et purifiée qu'elle mènera à la connaissance</w:t>
      </w:r>
      <w:r w:rsidRPr="00440316">
        <w:rPr>
          <w:rFonts w:cstheme="minorHAnsi"/>
        </w:rPr>
        <w:t>.</w:t>
      </w:r>
    </w:p>
    <w:p w14:paraId="23A0B744" w14:textId="77777777" w:rsidR="00147167" w:rsidRDefault="00440316" w:rsidP="001471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167">
        <w:rPr>
          <w:rFonts w:cstheme="minorHAnsi"/>
        </w:rPr>
        <w:t xml:space="preserve">Voilà sa fonction telle que la voit le Saint-Esprit. </w:t>
      </w:r>
    </w:p>
    <w:p w14:paraId="46FF3F29" w14:textId="1AAD6C46" w:rsidR="00440316" w:rsidRPr="00147167" w:rsidRDefault="00440316" w:rsidP="004403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167">
        <w:rPr>
          <w:rFonts w:cstheme="minorHAnsi"/>
        </w:rPr>
        <w:t>C'est donc sa</w:t>
      </w:r>
      <w:r w:rsidR="00147167">
        <w:rPr>
          <w:rFonts w:cstheme="minorHAnsi"/>
        </w:rPr>
        <w:t xml:space="preserve"> </w:t>
      </w:r>
      <w:r w:rsidRPr="00147167">
        <w:rPr>
          <w:rFonts w:cstheme="minorHAnsi"/>
        </w:rPr>
        <w:t>fonction en vérité.</w:t>
      </w:r>
    </w:p>
    <w:p w14:paraId="71E6FA5B" w14:textId="77777777" w:rsidR="00147167" w:rsidRDefault="00147167" w:rsidP="0044031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9C8D722" w14:textId="77777777" w:rsidR="00147167" w:rsidRPr="00147167" w:rsidRDefault="00440316" w:rsidP="001471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47167">
        <w:rPr>
          <w:rFonts w:cstheme="minorHAnsi"/>
          <w:sz w:val="24"/>
          <w:szCs w:val="24"/>
        </w:rPr>
        <w:t xml:space="preserve">En Dieu tu ne peux pas voir. </w:t>
      </w:r>
    </w:p>
    <w:p w14:paraId="69D15F9C" w14:textId="77777777" w:rsidR="00147167" w:rsidRDefault="00440316" w:rsidP="0044031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167">
        <w:rPr>
          <w:rFonts w:cstheme="minorHAnsi"/>
          <w:shd w:val="clear" w:color="auto" w:fill="FFFFCC"/>
        </w:rPr>
        <w:t>La perception n'a pas de fonction</w:t>
      </w:r>
      <w:r w:rsidR="00147167" w:rsidRPr="00147167">
        <w:rPr>
          <w:rFonts w:cstheme="minorHAnsi"/>
          <w:shd w:val="clear" w:color="auto" w:fill="FFFFCC"/>
        </w:rPr>
        <w:t xml:space="preserve"> </w:t>
      </w:r>
      <w:r w:rsidRPr="00147167">
        <w:rPr>
          <w:rFonts w:cstheme="minorHAnsi"/>
          <w:shd w:val="clear" w:color="auto" w:fill="FFFFCC"/>
        </w:rPr>
        <w:t>en Dieu et n'existe pas</w:t>
      </w:r>
      <w:r w:rsidRPr="00147167">
        <w:rPr>
          <w:rFonts w:cstheme="minorHAnsi"/>
        </w:rPr>
        <w:t xml:space="preserve">. </w:t>
      </w:r>
    </w:p>
    <w:p w14:paraId="7F33AD01" w14:textId="77777777" w:rsidR="00147167" w:rsidRDefault="00147167" w:rsidP="001471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E6B9676" w14:textId="093CF4F4" w:rsidR="00147167" w:rsidRDefault="00440316" w:rsidP="0044031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167">
        <w:rPr>
          <w:rFonts w:cstheme="minorHAnsi"/>
          <w:b/>
          <w:bCs/>
          <w:sz w:val="24"/>
          <w:szCs w:val="24"/>
          <w:shd w:val="clear" w:color="auto" w:fill="FFFFCC"/>
        </w:rPr>
        <w:t>Or dans le salut</w:t>
      </w:r>
      <w:r w:rsidRPr="00147167">
        <w:rPr>
          <w:rFonts w:cstheme="minorHAnsi"/>
          <w:shd w:val="clear" w:color="auto" w:fill="FFFFCC"/>
        </w:rPr>
        <w:t xml:space="preserve">, </w:t>
      </w:r>
      <w:r w:rsidR="00147167" w:rsidRPr="00147167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14716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qui est le défaire de ce</w:t>
      </w:r>
      <w:r w:rsidR="00147167" w:rsidRPr="0014716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14716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qui n'a jamais été</w:t>
      </w:r>
      <w:r w:rsidR="0014716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440316">
        <w:rPr>
          <w:rFonts w:cstheme="minorHAnsi"/>
        </w:rPr>
        <w:t>, la perception a un but considérable.</w:t>
      </w:r>
    </w:p>
    <w:p w14:paraId="7878B21A" w14:textId="77777777" w:rsidR="00147167" w:rsidRDefault="00440316" w:rsidP="0044031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40316">
        <w:rPr>
          <w:rFonts w:cstheme="minorHAnsi"/>
        </w:rPr>
        <w:t xml:space="preserve"> Faite par</w:t>
      </w:r>
      <w:r w:rsidR="00147167">
        <w:rPr>
          <w:rFonts w:cstheme="minorHAnsi"/>
        </w:rPr>
        <w:t xml:space="preserve"> </w:t>
      </w:r>
      <w:r w:rsidRPr="00440316">
        <w:rPr>
          <w:rFonts w:cstheme="minorHAnsi"/>
        </w:rPr>
        <w:t xml:space="preserve">le Fils de Dieu </w:t>
      </w:r>
      <w:r w:rsidRPr="00147167">
        <w:rPr>
          <w:rFonts w:cstheme="minorHAnsi"/>
          <w:u w:val="dotted"/>
        </w:rPr>
        <w:t>dans un but non saint,</w:t>
      </w:r>
      <w:r w:rsidRPr="00440316">
        <w:rPr>
          <w:rFonts w:cstheme="minorHAnsi"/>
        </w:rPr>
        <w:t xml:space="preserve"> </w:t>
      </w:r>
    </w:p>
    <w:p w14:paraId="556ECFCD" w14:textId="77777777" w:rsidR="00147167" w:rsidRPr="00147167" w:rsidRDefault="00440316" w:rsidP="0044031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147167">
        <w:rPr>
          <w:rFonts w:cstheme="minorHAnsi"/>
          <w:b/>
          <w:bCs/>
        </w:rPr>
        <w:t>elle</w:t>
      </w:r>
      <w:proofErr w:type="gramEnd"/>
      <w:r w:rsidRPr="00147167">
        <w:rPr>
          <w:rFonts w:cstheme="minorHAnsi"/>
          <w:b/>
          <w:bCs/>
        </w:rPr>
        <w:t xml:space="preserve"> doit devenir le moyen</w:t>
      </w:r>
      <w:r w:rsidR="00147167">
        <w:rPr>
          <w:rFonts w:cstheme="minorHAnsi"/>
          <w:b/>
          <w:bCs/>
        </w:rPr>
        <w:t xml:space="preserve"> </w:t>
      </w:r>
      <w:r w:rsidRPr="00147167">
        <w:rPr>
          <w:rFonts w:cstheme="minorHAnsi"/>
          <w:b/>
          <w:bCs/>
        </w:rPr>
        <w:t>de ramener sa sainteté à sa conscience</w:t>
      </w:r>
      <w:r w:rsidRPr="00147167">
        <w:rPr>
          <w:rFonts w:cstheme="minorHAnsi"/>
        </w:rPr>
        <w:t xml:space="preserve">. </w:t>
      </w:r>
    </w:p>
    <w:p w14:paraId="6CD6D740" w14:textId="77777777" w:rsidR="00147167" w:rsidRDefault="00147167" w:rsidP="001471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25EA3E8" w14:textId="77777777" w:rsidR="00147167" w:rsidRDefault="00147167" w:rsidP="0044031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="00440316" w:rsidRPr="00147167">
        <w:rPr>
          <w:rFonts w:cstheme="minorHAnsi"/>
          <w:bdr w:val="single" w:sz="4" w:space="0" w:color="auto"/>
          <w:shd w:val="clear" w:color="auto" w:fill="FFFFCC"/>
        </w:rPr>
        <w:t>La perception n'a pas de</w:t>
      </w:r>
      <w:r w:rsidRPr="00147167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="00440316" w:rsidRPr="00147167">
        <w:rPr>
          <w:rFonts w:cstheme="minorHAnsi"/>
          <w:bdr w:val="single" w:sz="4" w:space="0" w:color="auto"/>
          <w:shd w:val="clear" w:color="auto" w:fill="FFFFCC"/>
        </w:rPr>
        <w:t>signification</w:t>
      </w:r>
      <w:r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="00440316" w:rsidRPr="00440316">
        <w:rPr>
          <w:rFonts w:cstheme="minorHAnsi"/>
        </w:rPr>
        <w:t xml:space="preserve">. </w:t>
      </w:r>
    </w:p>
    <w:p w14:paraId="7F43C9DE" w14:textId="77777777" w:rsidR="00147167" w:rsidRDefault="00440316" w:rsidP="0044031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40316">
        <w:rPr>
          <w:rFonts w:cstheme="minorHAnsi"/>
        </w:rPr>
        <w:t>Or le Saint-Esprit lui donne une signification très</w:t>
      </w:r>
      <w:r w:rsidR="00147167">
        <w:rPr>
          <w:rFonts w:cstheme="minorHAnsi"/>
          <w:b/>
          <w:bCs/>
        </w:rPr>
        <w:t xml:space="preserve"> </w:t>
      </w:r>
      <w:r w:rsidRPr="00440316">
        <w:rPr>
          <w:rFonts w:cstheme="minorHAnsi"/>
        </w:rPr>
        <w:t>proche de celle de Dieu.</w:t>
      </w:r>
    </w:p>
    <w:p w14:paraId="0AC5E66D" w14:textId="028DF41C" w:rsidR="00440316" w:rsidRPr="00147167" w:rsidRDefault="00440316" w:rsidP="0044031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147167">
        <w:rPr>
          <w:rFonts w:cstheme="minorHAnsi"/>
          <w:b/>
          <w:bCs/>
          <w:shd w:val="clear" w:color="auto" w:fill="FFFFCC"/>
        </w:rPr>
        <w:t>La perception guérie devient le moyen</w:t>
      </w:r>
      <w:r w:rsidR="00147167" w:rsidRPr="00147167">
        <w:rPr>
          <w:rFonts w:cstheme="minorHAnsi"/>
          <w:b/>
          <w:bCs/>
          <w:shd w:val="clear" w:color="auto" w:fill="FFFFCC"/>
        </w:rPr>
        <w:t xml:space="preserve"> </w:t>
      </w:r>
      <w:r w:rsidRPr="00147167">
        <w:rPr>
          <w:rFonts w:cstheme="minorHAnsi"/>
          <w:b/>
          <w:bCs/>
          <w:shd w:val="clear" w:color="auto" w:fill="FFFFCC"/>
        </w:rPr>
        <w:t>par lequel le Fils de Dieu pardonne</w:t>
      </w:r>
      <w:r w:rsidRPr="00147167">
        <w:rPr>
          <w:rFonts w:cstheme="minorHAnsi"/>
          <w:b/>
          <w:bCs/>
        </w:rPr>
        <w:t xml:space="preserve"> </w:t>
      </w:r>
      <w:r w:rsidR="00147167" w:rsidRPr="00147167">
        <w:rPr>
          <w:rFonts w:cstheme="minorHAnsi"/>
          <w:b/>
          <w:bCs/>
        </w:rPr>
        <w:t xml:space="preserve">                               </w:t>
      </w:r>
      <w:r w:rsidRPr="00147167">
        <w:rPr>
          <w:rFonts w:cstheme="minorHAnsi"/>
          <w:b/>
          <w:bCs/>
          <w:shd w:val="clear" w:color="auto" w:fill="FFFFCC"/>
        </w:rPr>
        <w:t>à son frère, et se pardonne</w:t>
      </w:r>
      <w:r w:rsidR="00147167" w:rsidRPr="00147167">
        <w:rPr>
          <w:rFonts w:cstheme="minorHAnsi"/>
          <w:b/>
          <w:bCs/>
          <w:shd w:val="clear" w:color="auto" w:fill="FFFFCC"/>
        </w:rPr>
        <w:t xml:space="preserve"> </w:t>
      </w:r>
      <w:r w:rsidRPr="00147167">
        <w:rPr>
          <w:rFonts w:cstheme="minorHAnsi"/>
          <w:b/>
          <w:bCs/>
          <w:shd w:val="clear" w:color="auto" w:fill="FFFFCC"/>
        </w:rPr>
        <w:t>ainsi à lui-même</w:t>
      </w:r>
      <w:r w:rsidRPr="00147167">
        <w:rPr>
          <w:rFonts w:cstheme="minorHAnsi"/>
        </w:rPr>
        <w:t>.</w:t>
      </w:r>
    </w:p>
    <w:p w14:paraId="1ADA83E1" w14:textId="77777777" w:rsidR="00147167" w:rsidRPr="00147167" w:rsidRDefault="00147167" w:rsidP="0014716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b/>
          <w:bCs/>
        </w:rPr>
      </w:pPr>
    </w:p>
    <w:p w14:paraId="1A3311FC" w14:textId="77777777" w:rsidR="00147167" w:rsidRDefault="00440316" w:rsidP="004403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167">
        <w:rPr>
          <w:rFonts w:cstheme="minorHAnsi"/>
          <w:sz w:val="24"/>
          <w:szCs w:val="24"/>
          <w:bdr w:val="single" w:sz="4" w:space="0" w:color="auto"/>
        </w:rPr>
        <w:t>Tu ne peux pas voir à part de Dieu parce que tu ne peux pas</w:t>
      </w:r>
      <w:r w:rsidR="00147167" w:rsidRPr="00147167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147167">
        <w:rPr>
          <w:rFonts w:cstheme="minorHAnsi"/>
          <w:sz w:val="24"/>
          <w:szCs w:val="24"/>
          <w:bdr w:val="single" w:sz="4" w:space="0" w:color="auto"/>
        </w:rPr>
        <w:t>être à part de Dieu.</w:t>
      </w:r>
      <w:r w:rsidRPr="00147167">
        <w:rPr>
          <w:rFonts w:cstheme="minorHAnsi"/>
        </w:rPr>
        <w:t xml:space="preserve"> </w:t>
      </w:r>
    </w:p>
    <w:p w14:paraId="6DD9A8CE" w14:textId="2900AE7F" w:rsidR="00440316" w:rsidRPr="00147167" w:rsidRDefault="00440316" w:rsidP="0014716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147167">
        <w:rPr>
          <w:rFonts w:cstheme="minorHAnsi"/>
          <w:b/>
          <w:bCs/>
        </w:rPr>
        <w:t>Quoi que tu fasses, tu le fais en Lui, parce que</w:t>
      </w:r>
    </w:p>
    <w:p w14:paraId="4E65327C" w14:textId="77777777" w:rsidR="00147167" w:rsidRDefault="00440316" w:rsidP="0014716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147167">
        <w:rPr>
          <w:rFonts w:cstheme="minorHAnsi"/>
          <w:b/>
          <w:bCs/>
        </w:rPr>
        <w:t>quoi</w:t>
      </w:r>
      <w:proofErr w:type="gramEnd"/>
      <w:r w:rsidRPr="00147167">
        <w:rPr>
          <w:rFonts w:cstheme="minorHAnsi"/>
          <w:b/>
          <w:bCs/>
        </w:rPr>
        <w:t xml:space="preserve"> que tu penses, tu le penses avec Son Esprit</w:t>
      </w:r>
      <w:r w:rsidRPr="00147167">
        <w:rPr>
          <w:rFonts w:cstheme="minorHAnsi"/>
        </w:rPr>
        <w:t xml:space="preserve">. </w:t>
      </w:r>
    </w:p>
    <w:p w14:paraId="31E4492B" w14:textId="77777777" w:rsidR="00147167" w:rsidRDefault="00147167" w:rsidP="001471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AE8B367" w14:textId="77777777" w:rsidR="00147167" w:rsidRDefault="00440316" w:rsidP="004403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147167">
        <w:rPr>
          <w:rFonts w:cstheme="minorHAnsi"/>
        </w:rPr>
        <w:t>Si la vision est</w:t>
      </w:r>
      <w:r w:rsidR="00147167">
        <w:rPr>
          <w:rFonts w:cstheme="minorHAnsi"/>
        </w:rPr>
        <w:t xml:space="preserve"> </w:t>
      </w:r>
      <w:r w:rsidRPr="00440316">
        <w:rPr>
          <w:rFonts w:cstheme="minorHAnsi"/>
        </w:rPr>
        <w:t xml:space="preserve">réelle, </w:t>
      </w:r>
      <w:r w:rsidRPr="00147167">
        <w:rPr>
          <w:rFonts w:cstheme="minorHAnsi"/>
          <w:b/>
          <w:bCs/>
        </w:rPr>
        <w:t xml:space="preserve">et elle est réelle dans la mesure </w:t>
      </w:r>
    </w:p>
    <w:p w14:paraId="61F841FC" w14:textId="4859B4B2" w:rsidR="00440316" w:rsidRDefault="00440316" w:rsidP="0044031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147167">
        <w:rPr>
          <w:rFonts w:cstheme="minorHAnsi"/>
          <w:b/>
          <w:bCs/>
        </w:rPr>
        <w:t>où</w:t>
      </w:r>
      <w:proofErr w:type="gramEnd"/>
      <w:r w:rsidRPr="00147167">
        <w:rPr>
          <w:rFonts w:cstheme="minorHAnsi"/>
          <w:b/>
          <w:bCs/>
        </w:rPr>
        <w:t xml:space="preserve"> </w:t>
      </w:r>
      <w:r w:rsidRPr="00147167">
        <w:rPr>
          <w:rFonts w:cstheme="minorHAnsi"/>
          <w:b/>
          <w:bCs/>
          <w:shd w:val="clear" w:color="auto" w:fill="FFFFCC"/>
        </w:rPr>
        <w:t>elle partage le but du</w:t>
      </w:r>
      <w:r w:rsidR="00147167" w:rsidRPr="00147167">
        <w:rPr>
          <w:rFonts w:cstheme="minorHAnsi"/>
          <w:b/>
          <w:bCs/>
          <w:shd w:val="clear" w:color="auto" w:fill="FFFFCC"/>
        </w:rPr>
        <w:t xml:space="preserve"> </w:t>
      </w:r>
      <w:r w:rsidRPr="00147167">
        <w:rPr>
          <w:rFonts w:cstheme="minorHAnsi"/>
          <w:b/>
          <w:bCs/>
          <w:shd w:val="clear" w:color="auto" w:fill="FFFFCC"/>
        </w:rPr>
        <w:t>Saint-Esprit</w:t>
      </w:r>
      <w:r w:rsidRPr="00440316">
        <w:rPr>
          <w:rFonts w:cstheme="minorHAnsi"/>
        </w:rPr>
        <w:t xml:space="preserve">, </w:t>
      </w:r>
      <w:r w:rsidRPr="00147167">
        <w:rPr>
          <w:rFonts w:cstheme="minorHAnsi"/>
          <w:u w:val="single" w:color="C00000"/>
        </w:rPr>
        <w:t>alors tu ne peux pas voir à part de Dieu</w:t>
      </w:r>
      <w:r w:rsidRPr="00440316">
        <w:rPr>
          <w:rFonts w:cstheme="minorHAnsi"/>
        </w:rPr>
        <w:t>.</w:t>
      </w:r>
    </w:p>
    <w:p w14:paraId="3475F418" w14:textId="77777777" w:rsidR="00147167" w:rsidRPr="00147167" w:rsidRDefault="00147167" w:rsidP="004403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C083CF0" w14:textId="5EFE583E" w:rsidR="00440316" w:rsidRPr="00147167" w:rsidRDefault="00440316" w:rsidP="001471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167">
        <w:rPr>
          <w:rFonts w:cstheme="minorHAnsi"/>
        </w:rPr>
        <w:t>Trois périodes d'exercice de cinq minutes sont requises aujourd'hui</w:t>
      </w:r>
      <w:r w:rsidR="00147167">
        <w:rPr>
          <w:rFonts w:cstheme="minorHAnsi"/>
        </w:rPr>
        <w:t> :</w:t>
      </w:r>
    </w:p>
    <w:p w14:paraId="536C159F" w14:textId="77777777" w:rsidR="00147167" w:rsidRDefault="00440316" w:rsidP="0044031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147167">
        <w:rPr>
          <w:rFonts w:cstheme="minorHAnsi"/>
        </w:rPr>
        <w:t>l'une</w:t>
      </w:r>
      <w:proofErr w:type="gramEnd"/>
      <w:r w:rsidRPr="00147167">
        <w:rPr>
          <w:rFonts w:cstheme="minorHAnsi"/>
        </w:rPr>
        <w:t xml:space="preserve"> aussi tôt et l'autre aussi tard que possible dans</w:t>
      </w:r>
      <w:r w:rsidR="00147167">
        <w:rPr>
          <w:rFonts w:cstheme="minorHAnsi"/>
        </w:rPr>
        <w:t xml:space="preserve"> </w:t>
      </w:r>
      <w:r w:rsidRPr="00147167">
        <w:rPr>
          <w:rFonts w:cstheme="minorHAnsi"/>
        </w:rPr>
        <w:t>la journée.</w:t>
      </w:r>
    </w:p>
    <w:p w14:paraId="456E05DB" w14:textId="77777777" w:rsidR="00147167" w:rsidRDefault="00440316" w:rsidP="0044031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167">
        <w:rPr>
          <w:rFonts w:cstheme="minorHAnsi"/>
        </w:rPr>
        <w:t xml:space="preserve"> La troisième peut être entreprise au moment qui te</w:t>
      </w:r>
      <w:r w:rsidR="00147167">
        <w:rPr>
          <w:rFonts w:cstheme="minorHAnsi"/>
        </w:rPr>
        <w:t xml:space="preserve"> </w:t>
      </w:r>
      <w:r w:rsidRPr="00147167">
        <w:rPr>
          <w:rFonts w:cstheme="minorHAnsi"/>
        </w:rPr>
        <w:t>convient le plus, quand les circonstances le permettent et quand</w:t>
      </w:r>
      <w:r w:rsidR="00147167">
        <w:rPr>
          <w:rFonts w:cstheme="minorHAnsi"/>
        </w:rPr>
        <w:t xml:space="preserve"> </w:t>
      </w:r>
      <w:r w:rsidRPr="00147167">
        <w:rPr>
          <w:rFonts w:cstheme="minorHAnsi"/>
        </w:rPr>
        <w:t>tu te sens prêt.</w:t>
      </w:r>
    </w:p>
    <w:p w14:paraId="37AB2BDD" w14:textId="77777777" w:rsidR="00147167" w:rsidRDefault="00147167" w:rsidP="001471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9C66937" w14:textId="0757357A" w:rsidR="00440316" w:rsidRPr="00147167" w:rsidRDefault="00440316" w:rsidP="001471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167">
        <w:rPr>
          <w:rFonts w:cstheme="minorHAnsi"/>
        </w:rPr>
        <w:t xml:space="preserve"> Au commencement de ces périodes d'exercice,</w:t>
      </w:r>
    </w:p>
    <w:p w14:paraId="753469C1" w14:textId="77777777" w:rsidR="00147167" w:rsidRDefault="00440316" w:rsidP="0044031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440316">
        <w:rPr>
          <w:rFonts w:cstheme="minorHAnsi"/>
        </w:rPr>
        <w:t>répète</w:t>
      </w:r>
      <w:proofErr w:type="gramEnd"/>
      <w:r w:rsidRPr="00440316">
        <w:rPr>
          <w:rFonts w:cstheme="minorHAnsi"/>
        </w:rPr>
        <w:t>-toi l'idée d'aujourd'hui, les yeux ouverts.</w:t>
      </w:r>
    </w:p>
    <w:p w14:paraId="76CE84F2" w14:textId="3E18E401" w:rsidR="00440316" w:rsidRPr="00440316" w:rsidRDefault="00440316" w:rsidP="0044031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40316">
        <w:rPr>
          <w:rFonts w:cstheme="minorHAnsi"/>
        </w:rPr>
        <w:t xml:space="preserve"> Puis promène</w:t>
      </w:r>
      <w:r w:rsidR="00147167">
        <w:rPr>
          <w:rFonts w:cstheme="minorHAnsi"/>
        </w:rPr>
        <w:t xml:space="preserve"> </w:t>
      </w:r>
      <w:r w:rsidRPr="00440316">
        <w:rPr>
          <w:rFonts w:cstheme="minorHAnsi"/>
        </w:rPr>
        <w:t>ton regard autour de toi pendant un court moment, en appliquant</w:t>
      </w:r>
    </w:p>
    <w:p w14:paraId="172BC8EA" w14:textId="77777777" w:rsidR="00147167" w:rsidRDefault="00440316" w:rsidP="0044031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440316">
        <w:rPr>
          <w:rFonts w:cstheme="minorHAnsi"/>
        </w:rPr>
        <w:t>l'idée</w:t>
      </w:r>
      <w:proofErr w:type="gramEnd"/>
      <w:r w:rsidRPr="00440316">
        <w:rPr>
          <w:rFonts w:cstheme="minorHAnsi"/>
        </w:rPr>
        <w:t xml:space="preserve"> concrètement à ce que tu vois. </w:t>
      </w:r>
    </w:p>
    <w:p w14:paraId="0A9596D5" w14:textId="16DE7D02" w:rsidR="00440316" w:rsidRPr="00440316" w:rsidRDefault="00440316" w:rsidP="0044031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40316">
        <w:rPr>
          <w:rFonts w:cstheme="minorHAnsi"/>
        </w:rPr>
        <w:t>Quatre ou cinq sujets suffiront</w:t>
      </w:r>
      <w:r w:rsidR="00147167">
        <w:rPr>
          <w:rFonts w:cstheme="minorHAnsi"/>
        </w:rPr>
        <w:t xml:space="preserve"> </w:t>
      </w:r>
      <w:r w:rsidRPr="00147167">
        <w:rPr>
          <w:rFonts w:cstheme="minorHAnsi"/>
          <w:bdr w:val="single" w:sz="4" w:space="0" w:color="auto"/>
        </w:rPr>
        <w:t>pour cette phase de la période d'exercice.</w:t>
      </w:r>
      <w:r w:rsidRPr="00440316">
        <w:rPr>
          <w:rFonts w:cstheme="minorHAnsi"/>
        </w:rPr>
        <w:t xml:space="preserve"> </w:t>
      </w:r>
      <w:r w:rsidR="00147167">
        <w:rPr>
          <w:rFonts w:cstheme="minorHAnsi"/>
        </w:rPr>
        <w:t xml:space="preserve">                                                             </w:t>
      </w:r>
      <w:r w:rsidRPr="00440316">
        <w:rPr>
          <w:rFonts w:cstheme="minorHAnsi"/>
        </w:rPr>
        <w:t>Tu pourrais dire,</w:t>
      </w:r>
      <w:r w:rsidR="00147167">
        <w:rPr>
          <w:rFonts w:cstheme="minorHAnsi"/>
        </w:rPr>
        <w:t xml:space="preserve"> </w:t>
      </w:r>
      <w:r w:rsidRPr="00440316">
        <w:rPr>
          <w:rFonts w:cstheme="minorHAnsi"/>
        </w:rPr>
        <w:t>par exemple :</w:t>
      </w:r>
    </w:p>
    <w:p w14:paraId="27C822ED" w14:textId="57112690" w:rsidR="00440316" w:rsidRPr="00147167" w:rsidRDefault="00147167" w:rsidP="004403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</w:rPr>
      </w:pPr>
      <w:r w:rsidRPr="00147167">
        <w:rPr>
          <w:rFonts w:cstheme="minorHAnsi"/>
          <w:b/>
          <w:bCs/>
          <w:i/>
          <w:iCs/>
          <w:color w:val="0070C0"/>
        </w:rPr>
        <w:t xml:space="preserve">                    </w:t>
      </w:r>
      <w:r w:rsidR="00440316" w:rsidRPr="00147167">
        <w:rPr>
          <w:rFonts w:cstheme="minorHAnsi"/>
          <w:b/>
          <w:bCs/>
          <w:i/>
          <w:iCs/>
          <w:color w:val="0070C0"/>
        </w:rPr>
        <w:t>Dieu est ma Source. Je ne peux pas voir ce bureau à part de Lui.</w:t>
      </w:r>
    </w:p>
    <w:p w14:paraId="43F0A4C1" w14:textId="369B8D37" w:rsidR="00440316" w:rsidRPr="00147167" w:rsidRDefault="00147167" w:rsidP="004403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</w:rPr>
      </w:pPr>
      <w:r w:rsidRPr="00147167">
        <w:rPr>
          <w:rFonts w:cstheme="minorHAnsi"/>
          <w:b/>
          <w:bCs/>
          <w:i/>
          <w:iCs/>
          <w:color w:val="0070C0"/>
        </w:rPr>
        <w:t xml:space="preserve">                   </w:t>
      </w:r>
      <w:r w:rsidR="00440316" w:rsidRPr="00147167">
        <w:rPr>
          <w:rFonts w:cstheme="minorHAnsi"/>
          <w:b/>
          <w:bCs/>
          <w:i/>
          <w:iCs/>
          <w:color w:val="0070C0"/>
        </w:rPr>
        <w:t>Dieu est ma Source. Je ne peux pas voir ce tableau à part de Lui.</w:t>
      </w:r>
    </w:p>
    <w:p w14:paraId="226F1366" w14:textId="77777777" w:rsidR="00147167" w:rsidRDefault="00440316" w:rsidP="004403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167">
        <w:rPr>
          <w:rFonts w:cstheme="minorHAnsi"/>
        </w:rPr>
        <w:lastRenderedPageBreak/>
        <w:t>Bien que cette partie de l'exercice doive être relativement</w:t>
      </w:r>
      <w:r w:rsidR="00147167">
        <w:rPr>
          <w:rFonts w:cstheme="minorHAnsi"/>
        </w:rPr>
        <w:t xml:space="preserve"> </w:t>
      </w:r>
      <w:r w:rsidRPr="00147167">
        <w:rPr>
          <w:rFonts w:cstheme="minorHAnsi"/>
        </w:rPr>
        <w:t>courte,</w:t>
      </w:r>
    </w:p>
    <w:p w14:paraId="48D6ACFE" w14:textId="77777777" w:rsidR="00147167" w:rsidRDefault="00440316" w:rsidP="0014716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167">
        <w:rPr>
          <w:rFonts w:cstheme="minorHAnsi"/>
        </w:rPr>
        <w:t xml:space="preserve"> </w:t>
      </w:r>
      <w:proofErr w:type="gramStart"/>
      <w:r w:rsidRPr="00147167">
        <w:rPr>
          <w:rFonts w:cstheme="minorHAnsi"/>
        </w:rPr>
        <w:t>assure</w:t>
      </w:r>
      <w:proofErr w:type="gramEnd"/>
      <w:r w:rsidRPr="00147167">
        <w:rPr>
          <w:rFonts w:cstheme="minorHAnsi"/>
        </w:rPr>
        <w:t xml:space="preserve">-toi de </w:t>
      </w:r>
      <w:r w:rsidRPr="00147167">
        <w:rPr>
          <w:rFonts w:cstheme="minorHAnsi"/>
          <w:u w:val="dotted"/>
        </w:rPr>
        <w:t>choisir les sujets sans discrimination pour</w:t>
      </w:r>
      <w:r w:rsidR="00147167" w:rsidRPr="00147167">
        <w:rPr>
          <w:rFonts w:cstheme="minorHAnsi"/>
          <w:u w:val="dotted"/>
        </w:rPr>
        <w:t xml:space="preserve"> </w:t>
      </w:r>
      <w:r w:rsidRPr="00147167">
        <w:rPr>
          <w:rFonts w:cstheme="minorHAnsi"/>
          <w:u w:val="dotted"/>
        </w:rPr>
        <w:t>cette phase de l'exercice</w:t>
      </w:r>
      <w:r w:rsidRPr="00440316">
        <w:rPr>
          <w:rFonts w:cstheme="minorHAnsi"/>
        </w:rPr>
        <w:t>,</w:t>
      </w:r>
      <w:r w:rsidR="00147167">
        <w:rPr>
          <w:rFonts w:cstheme="minorHAnsi"/>
        </w:rPr>
        <w:t xml:space="preserve">                                </w:t>
      </w:r>
      <w:r w:rsidRPr="00440316">
        <w:rPr>
          <w:rFonts w:cstheme="minorHAnsi"/>
        </w:rPr>
        <w:t xml:space="preserve"> sans rien inclure ni exclure de ton</w:t>
      </w:r>
      <w:r w:rsidR="00147167">
        <w:rPr>
          <w:rFonts w:cstheme="minorHAnsi"/>
        </w:rPr>
        <w:t xml:space="preserve"> </w:t>
      </w:r>
      <w:r w:rsidRPr="00440316">
        <w:rPr>
          <w:rFonts w:cstheme="minorHAnsi"/>
        </w:rPr>
        <w:t xml:space="preserve">propre chef. </w:t>
      </w:r>
    </w:p>
    <w:p w14:paraId="4A0B02D3" w14:textId="77777777" w:rsidR="00147167" w:rsidRDefault="00147167" w:rsidP="001471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314A73B" w14:textId="77777777" w:rsidR="00147167" w:rsidRDefault="00440316" w:rsidP="0044031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167">
        <w:rPr>
          <w:rFonts w:cstheme="minorHAnsi"/>
          <w:bdr w:val="single" w:sz="4" w:space="0" w:color="auto"/>
        </w:rPr>
        <w:t>Pour la deuxième phase</w:t>
      </w:r>
      <w:r w:rsidRPr="00147167">
        <w:rPr>
          <w:rFonts w:cstheme="minorHAnsi"/>
        </w:rPr>
        <w:t>, qui est plus longue, ferme</w:t>
      </w:r>
      <w:r w:rsidR="00147167">
        <w:rPr>
          <w:rFonts w:cstheme="minorHAnsi"/>
        </w:rPr>
        <w:t xml:space="preserve"> </w:t>
      </w:r>
      <w:r w:rsidRPr="00440316">
        <w:rPr>
          <w:rFonts w:cstheme="minorHAnsi"/>
        </w:rPr>
        <w:t>les yeux,</w:t>
      </w:r>
    </w:p>
    <w:p w14:paraId="4F338A6B" w14:textId="77777777" w:rsidR="00147167" w:rsidRDefault="00440316" w:rsidP="0044031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40316">
        <w:rPr>
          <w:rFonts w:cstheme="minorHAnsi"/>
        </w:rPr>
        <w:t xml:space="preserve"> </w:t>
      </w:r>
      <w:proofErr w:type="gramStart"/>
      <w:r w:rsidRPr="00440316">
        <w:rPr>
          <w:rFonts w:cstheme="minorHAnsi"/>
        </w:rPr>
        <w:t>répète</w:t>
      </w:r>
      <w:proofErr w:type="gramEnd"/>
      <w:r w:rsidRPr="00440316">
        <w:rPr>
          <w:rFonts w:cstheme="minorHAnsi"/>
        </w:rPr>
        <w:t xml:space="preserve"> de nouveau l'idée d'aujourd'hui,</w:t>
      </w:r>
    </w:p>
    <w:p w14:paraId="0885A44C" w14:textId="557080BD" w:rsidR="00440316" w:rsidRPr="00440316" w:rsidRDefault="00440316" w:rsidP="0044031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40316">
        <w:rPr>
          <w:rFonts w:cstheme="minorHAnsi"/>
        </w:rPr>
        <w:t xml:space="preserve"> </w:t>
      </w:r>
      <w:proofErr w:type="gramStart"/>
      <w:r w:rsidRPr="00440316">
        <w:rPr>
          <w:rFonts w:cstheme="minorHAnsi"/>
        </w:rPr>
        <w:t>puis</w:t>
      </w:r>
      <w:proofErr w:type="gramEnd"/>
      <w:r w:rsidRPr="00440316">
        <w:rPr>
          <w:rFonts w:cstheme="minorHAnsi"/>
        </w:rPr>
        <w:t xml:space="preserve"> laisse</w:t>
      </w:r>
      <w:r w:rsidR="00147167">
        <w:rPr>
          <w:rFonts w:cstheme="minorHAnsi"/>
        </w:rPr>
        <w:t xml:space="preserve"> </w:t>
      </w:r>
      <w:r w:rsidRPr="00440316">
        <w:rPr>
          <w:rFonts w:cstheme="minorHAnsi"/>
        </w:rPr>
        <w:t>toutes les pensées pertinentes qui te viennent à l'esprit ajouter</w:t>
      </w:r>
      <w:r w:rsidR="00147167">
        <w:rPr>
          <w:rFonts w:cstheme="minorHAnsi"/>
        </w:rPr>
        <w:t xml:space="preserve"> </w:t>
      </w:r>
      <w:r w:rsidRPr="00440316">
        <w:rPr>
          <w:rFonts w:cstheme="minorHAnsi"/>
        </w:rPr>
        <w:t>à l'idée à ta propre façon. Des pensées comme celles-ci :</w:t>
      </w:r>
    </w:p>
    <w:p w14:paraId="09FCB368" w14:textId="66B13810" w:rsidR="00440316" w:rsidRPr="00147167" w:rsidRDefault="00147167" w:rsidP="004403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</w:rPr>
      </w:pPr>
      <w:r w:rsidRPr="00147167">
        <w:rPr>
          <w:rFonts w:cstheme="minorHAnsi"/>
          <w:b/>
          <w:bCs/>
          <w:i/>
          <w:iCs/>
          <w:color w:val="0070C0"/>
        </w:rPr>
        <w:t xml:space="preserve">                                         </w:t>
      </w:r>
      <w:r w:rsidR="00440316" w:rsidRPr="00147167">
        <w:rPr>
          <w:rFonts w:cstheme="minorHAnsi"/>
          <w:b/>
          <w:bCs/>
          <w:i/>
          <w:iCs/>
          <w:color w:val="0070C0"/>
        </w:rPr>
        <w:t>Je vois par les yeux du pardon.</w:t>
      </w:r>
    </w:p>
    <w:p w14:paraId="3E7B4E4F" w14:textId="2D9F9DB7" w:rsidR="00440316" w:rsidRPr="00147167" w:rsidRDefault="00147167" w:rsidP="004403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</w:rPr>
      </w:pPr>
      <w:r w:rsidRPr="00147167">
        <w:rPr>
          <w:rFonts w:cstheme="minorHAnsi"/>
          <w:b/>
          <w:bCs/>
          <w:i/>
          <w:iCs/>
          <w:color w:val="0070C0"/>
        </w:rPr>
        <w:t xml:space="preserve">                                         </w:t>
      </w:r>
      <w:r w:rsidR="00440316" w:rsidRPr="00147167">
        <w:rPr>
          <w:rFonts w:cstheme="minorHAnsi"/>
          <w:b/>
          <w:bCs/>
          <w:i/>
          <w:iCs/>
          <w:color w:val="0070C0"/>
        </w:rPr>
        <w:t>Je vois le monde béni.</w:t>
      </w:r>
    </w:p>
    <w:p w14:paraId="1B780903" w14:textId="5C281FC4" w:rsidR="00440316" w:rsidRPr="00147167" w:rsidRDefault="00147167" w:rsidP="004403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</w:rPr>
      </w:pPr>
      <w:r w:rsidRPr="00147167">
        <w:rPr>
          <w:rFonts w:cstheme="minorHAnsi"/>
          <w:b/>
          <w:bCs/>
          <w:i/>
          <w:iCs/>
          <w:color w:val="0070C0"/>
        </w:rPr>
        <w:t xml:space="preserve">                                        </w:t>
      </w:r>
      <w:r w:rsidR="00440316" w:rsidRPr="00147167">
        <w:rPr>
          <w:rFonts w:cstheme="minorHAnsi"/>
          <w:b/>
          <w:bCs/>
          <w:i/>
          <w:iCs/>
          <w:color w:val="0070C0"/>
        </w:rPr>
        <w:t>Le monde peut me montrer moi-même.</w:t>
      </w:r>
    </w:p>
    <w:p w14:paraId="66FE8989" w14:textId="0A87EEDC" w:rsidR="00440316" w:rsidRPr="00147167" w:rsidRDefault="00147167" w:rsidP="004403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</w:rPr>
      </w:pPr>
      <w:r w:rsidRPr="00147167">
        <w:rPr>
          <w:rFonts w:cstheme="minorHAnsi"/>
          <w:b/>
          <w:bCs/>
          <w:i/>
          <w:iCs/>
          <w:color w:val="0070C0"/>
        </w:rPr>
        <w:t xml:space="preserve">                                        </w:t>
      </w:r>
      <w:r w:rsidR="00440316" w:rsidRPr="00147167">
        <w:rPr>
          <w:rFonts w:cstheme="minorHAnsi"/>
          <w:b/>
          <w:bCs/>
          <w:i/>
          <w:iCs/>
          <w:color w:val="0070C0"/>
        </w:rPr>
        <w:t>Je vois mes propres pensées, qui sont comme Celles de Dieu.</w:t>
      </w:r>
    </w:p>
    <w:p w14:paraId="1BE32BBE" w14:textId="77777777" w:rsidR="00147167" w:rsidRPr="00147167" w:rsidRDefault="00147167" w:rsidP="004403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</w:rPr>
      </w:pPr>
    </w:p>
    <w:p w14:paraId="49A995C3" w14:textId="77777777" w:rsidR="00147167" w:rsidRDefault="00440316" w:rsidP="0044031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40316">
        <w:rPr>
          <w:rFonts w:cstheme="minorHAnsi"/>
        </w:rPr>
        <w:t>Toute pensée qui est reliée plus ou moins directement à l'idée</w:t>
      </w:r>
      <w:r w:rsidR="00147167">
        <w:rPr>
          <w:rFonts w:cstheme="minorHAnsi"/>
        </w:rPr>
        <w:t xml:space="preserve"> </w:t>
      </w:r>
      <w:r w:rsidRPr="00440316">
        <w:rPr>
          <w:rFonts w:cstheme="minorHAnsi"/>
        </w:rPr>
        <w:t>d'aujourd'hui conviendra.</w:t>
      </w:r>
    </w:p>
    <w:p w14:paraId="7D00F8A7" w14:textId="77777777" w:rsidR="00147167" w:rsidRDefault="00440316" w:rsidP="0044031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40316">
        <w:rPr>
          <w:rFonts w:cstheme="minorHAnsi"/>
        </w:rPr>
        <w:t xml:space="preserve"> Il n'est pas besoin que les pensées</w:t>
      </w:r>
      <w:r w:rsidR="00147167">
        <w:rPr>
          <w:rFonts w:cstheme="minorHAnsi"/>
        </w:rPr>
        <w:t xml:space="preserve"> </w:t>
      </w:r>
      <w:r w:rsidRPr="00440316">
        <w:rPr>
          <w:rFonts w:cstheme="minorHAnsi"/>
        </w:rPr>
        <w:t>aient un rapport évident avec l'idée,</w:t>
      </w:r>
    </w:p>
    <w:p w14:paraId="4141FAAD" w14:textId="2F689B36" w:rsidR="00440316" w:rsidRDefault="00440316" w:rsidP="0044031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147167">
        <w:rPr>
          <w:rFonts w:cstheme="minorHAnsi"/>
        </w:rPr>
        <w:t>mais</w:t>
      </w:r>
      <w:proofErr w:type="gramEnd"/>
      <w:r w:rsidRPr="00147167">
        <w:rPr>
          <w:rFonts w:cstheme="minorHAnsi"/>
        </w:rPr>
        <w:t xml:space="preserve"> elles ne devraient pas</w:t>
      </w:r>
      <w:r w:rsidR="00147167">
        <w:rPr>
          <w:rFonts w:cstheme="minorHAnsi"/>
        </w:rPr>
        <w:t xml:space="preserve"> </w:t>
      </w:r>
      <w:r w:rsidRPr="00147167">
        <w:rPr>
          <w:rFonts w:cstheme="minorHAnsi"/>
        </w:rPr>
        <w:t>être en opposition avec elle.</w:t>
      </w:r>
    </w:p>
    <w:p w14:paraId="5B1732F5" w14:textId="77777777" w:rsidR="00147167" w:rsidRPr="00147167" w:rsidRDefault="00147167" w:rsidP="00147167">
      <w:pPr>
        <w:pStyle w:val="ListParagraph"/>
        <w:autoSpaceDE w:val="0"/>
        <w:autoSpaceDN w:val="0"/>
        <w:adjustRightInd w:val="0"/>
        <w:spacing w:after="0" w:line="240" w:lineRule="auto"/>
        <w:ind w:left="766"/>
        <w:rPr>
          <w:rFonts w:cstheme="minorHAnsi"/>
        </w:rPr>
      </w:pPr>
    </w:p>
    <w:p w14:paraId="4EACA434" w14:textId="77777777" w:rsidR="00147167" w:rsidRDefault="00440316" w:rsidP="001471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167">
        <w:rPr>
          <w:rFonts w:cstheme="minorHAnsi"/>
        </w:rPr>
        <w:t xml:space="preserve">Si tu trouves que ton esprit vagabonde, </w:t>
      </w:r>
    </w:p>
    <w:p w14:paraId="30D29731" w14:textId="180036DA" w:rsidR="00440316" w:rsidRPr="00440316" w:rsidRDefault="00440316" w:rsidP="0014716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147167">
        <w:rPr>
          <w:rFonts w:cstheme="minorHAnsi"/>
        </w:rPr>
        <w:t>si</w:t>
      </w:r>
      <w:proofErr w:type="gramEnd"/>
      <w:r w:rsidRPr="00147167">
        <w:rPr>
          <w:rFonts w:cstheme="minorHAnsi"/>
        </w:rPr>
        <w:t xml:space="preserve"> tu commences à</w:t>
      </w:r>
      <w:r w:rsidR="00147167">
        <w:rPr>
          <w:rFonts w:cstheme="minorHAnsi"/>
        </w:rPr>
        <w:t xml:space="preserve"> </w:t>
      </w:r>
      <w:r w:rsidRPr="00440316">
        <w:rPr>
          <w:rFonts w:cstheme="minorHAnsi"/>
        </w:rPr>
        <w:t>prendre conscience de pensées qui sont nettement en désaccord</w:t>
      </w:r>
    </w:p>
    <w:p w14:paraId="5AD782CF" w14:textId="77777777" w:rsidR="00147167" w:rsidRDefault="00147167" w:rsidP="0044031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</w:t>
      </w:r>
      <w:proofErr w:type="gramStart"/>
      <w:r w:rsidR="00440316" w:rsidRPr="00440316">
        <w:rPr>
          <w:rFonts w:cstheme="minorHAnsi"/>
        </w:rPr>
        <w:t>avec</w:t>
      </w:r>
      <w:proofErr w:type="gramEnd"/>
      <w:r w:rsidR="00440316" w:rsidRPr="00440316">
        <w:rPr>
          <w:rFonts w:cstheme="minorHAnsi"/>
        </w:rPr>
        <w:t xml:space="preserve"> l'idée d'aujourd'hui,</w:t>
      </w:r>
    </w:p>
    <w:p w14:paraId="37C41653" w14:textId="77777777" w:rsidR="00147167" w:rsidRDefault="00147167" w:rsidP="0044031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</w:t>
      </w:r>
      <w:r w:rsidR="00440316" w:rsidRPr="00440316">
        <w:rPr>
          <w:rFonts w:cstheme="minorHAnsi"/>
        </w:rPr>
        <w:t xml:space="preserve"> </w:t>
      </w:r>
      <w:proofErr w:type="gramStart"/>
      <w:r w:rsidR="00440316" w:rsidRPr="00440316">
        <w:rPr>
          <w:rFonts w:cstheme="minorHAnsi"/>
        </w:rPr>
        <w:t>ou</w:t>
      </w:r>
      <w:proofErr w:type="gramEnd"/>
      <w:r w:rsidR="00440316" w:rsidRPr="00440316">
        <w:rPr>
          <w:rFonts w:cstheme="minorHAnsi"/>
        </w:rPr>
        <w:t xml:space="preserve"> s'il semble que tu es incapable de</w:t>
      </w:r>
      <w:r>
        <w:rPr>
          <w:rFonts w:cstheme="minorHAnsi"/>
        </w:rPr>
        <w:t xml:space="preserve"> </w:t>
      </w:r>
      <w:r w:rsidR="00440316" w:rsidRPr="00440316">
        <w:rPr>
          <w:rFonts w:cstheme="minorHAnsi"/>
        </w:rPr>
        <w:t>penser à quoi que ce soit,</w:t>
      </w:r>
    </w:p>
    <w:p w14:paraId="5326B508" w14:textId="77777777" w:rsidR="00147167" w:rsidRDefault="00440316" w:rsidP="0044031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147167">
        <w:rPr>
          <w:rFonts w:cstheme="minorHAnsi"/>
        </w:rPr>
        <w:t>ouvre</w:t>
      </w:r>
      <w:proofErr w:type="gramEnd"/>
      <w:r w:rsidRPr="00147167">
        <w:rPr>
          <w:rFonts w:cstheme="minorHAnsi"/>
        </w:rPr>
        <w:t xml:space="preserve"> les yeux, répète la première phase</w:t>
      </w:r>
      <w:r w:rsidR="00147167">
        <w:rPr>
          <w:rFonts w:cstheme="minorHAnsi"/>
        </w:rPr>
        <w:t xml:space="preserve"> </w:t>
      </w:r>
      <w:r w:rsidRPr="00147167">
        <w:rPr>
          <w:rFonts w:cstheme="minorHAnsi"/>
        </w:rPr>
        <w:t xml:space="preserve">de la période d'exercice, </w:t>
      </w:r>
    </w:p>
    <w:p w14:paraId="6E613AED" w14:textId="77777777" w:rsidR="00147167" w:rsidRDefault="00440316" w:rsidP="0044031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147167">
        <w:rPr>
          <w:rFonts w:cstheme="minorHAnsi"/>
        </w:rPr>
        <w:t>puis</w:t>
      </w:r>
      <w:proofErr w:type="gramEnd"/>
      <w:r w:rsidRPr="00147167">
        <w:rPr>
          <w:rFonts w:cstheme="minorHAnsi"/>
        </w:rPr>
        <w:t xml:space="preserve"> essaie de nouveau la seconde. </w:t>
      </w:r>
    </w:p>
    <w:p w14:paraId="2BA8DDB5" w14:textId="77777777" w:rsidR="00147167" w:rsidRDefault="00147167" w:rsidP="001471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E3A8857" w14:textId="77777777" w:rsidR="00147167" w:rsidRDefault="00440316" w:rsidP="0044031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167">
        <w:rPr>
          <w:rFonts w:cstheme="minorHAnsi"/>
        </w:rPr>
        <w:t>Ne</w:t>
      </w:r>
      <w:r w:rsidR="00147167">
        <w:rPr>
          <w:rFonts w:cstheme="minorHAnsi"/>
        </w:rPr>
        <w:t xml:space="preserve"> </w:t>
      </w:r>
      <w:r w:rsidRPr="00440316">
        <w:rPr>
          <w:rFonts w:cstheme="minorHAnsi"/>
        </w:rPr>
        <w:t>permets pas que des périodes se prolongent durant lesquelles tu</w:t>
      </w:r>
      <w:r w:rsidR="00147167">
        <w:rPr>
          <w:rFonts w:cstheme="minorHAnsi"/>
        </w:rPr>
        <w:t xml:space="preserve"> </w:t>
      </w:r>
      <w:r w:rsidRPr="00440316">
        <w:rPr>
          <w:rFonts w:cstheme="minorHAnsi"/>
        </w:rPr>
        <w:t>deviens préoccupé de pensées qui n'ont aucun rapport.</w:t>
      </w:r>
    </w:p>
    <w:p w14:paraId="696F16EA" w14:textId="0F06DBC7" w:rsidR="00440316" w:rsidRPr="00147167" w:rsidRDefault="00440316" w:rsidP="0044031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167">
        <w:rPr>
          <w:rFonts w:cstheme="minorHAnsi"/>
        </w:rPr>
        <w:t>Pour éviter</w:t>
      </w:r>
      <w:r w:rsidR="00147167">
        <w:rPr>
          <w:rFonts w:cstheme="minorHAnsi"/>
        </w:rPr>
        <w:t xml:space="preserve"> </w:t>
      </w:r>
      <w:r w:rsidRPr="00147167">
        <w:rPr>
          <w:rFonts w:cstheme="minorHAnsi"/>
        </w:rPr>
        <w:t>cela, retourne à la première phase aussi souvent que ce sera</w:t>
      </w:r>
    </w:p>
    <w:p w14:paraId="65CF0A56" w14:textId="479EFCD1" w:rsidR="00440316" w:rsidRDefault="00147167" w:rsidP="0044031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</w:t>
      </w:r>
      <w:proofErr w:type="gramStart"/>
      <w:r w:rsidR="00440316" w:rsidRPr="00440316">
        <w:rPr>
          <w:rFonts w:cstheme="minorHAnsi"/>
        </w:rPr>
        <w:t>nécessaire</w:t>
      </w:r>
      <w:proofErr w:type="gramEnd"/>
      <w:r w:rsidR="00440316" w:rsidRPr="00440316">
        <w:rPr>
          <w:rFonts w:cstheme="minorHAnsi"/>
        </w:rPr>
        <w:t>.</w:t>
      </w:r>
    </w:p>
    <w:p w14:paraId="3955B631" w14:textId="77777777" w:rsidR="00147167" w:rsidRPr="00440316" w:rsidRDefault="00147167" w:rsidP="0044031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B0B7962" w14:textId="4AE6C407" w:rsidR="00440316" w:rsidRPr="00147167" w:rsidRDefault="00440316" w:rsidP="004403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167">
        <w:rPr>
          <w:rFonts w:cstheme="minorHAnsi"/>
        </w:rPr>
        <w:t>En appliquant l'idée d'aujourd'hui pendant les plus courtes</w:t>
      </w:r>
      <w:r w:rsidR="00147167">
        <w:rPr>
          <w:rFonts w:cstheme="minorHAnsi"/>
        </w:rPr>
        <w:t xml:space="preserve"> </w:t>
      </w:r>
      <w:r w:rsidRPr="00147167">
        <w:rPr>
          <w:rFonts w:cstheme="minorHAnsi"/>
        </w:rPr>
        <w:t xml:space="preserve">périodes d'exercice, </w:t>
      </w:r>
      <w:r w:rsidR="00147167">
        <w:rPr>
          <w:rFonts w:cstheme="minorHAnsi"/>
        </w:rPr>
        <w:t xml:space="preserve">                     </w:t>
      </w:r>
      <w:r w:rsidRPr="00147167">
        <w:rPr>
          <w:rFonts w:cstheme="minorHAnsi"/>
        </w:rPr>
        <w:t>tu peux varier la forme selon les circonstances</w:t>
      </w:r>
    </w:p>
    <w:p w14:paraId="672A8A8D" w14:textId="77777777" w:rsidR="00147167" w:rsidRDefault="00147167" w:rsidP="0044031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</w:t>
      </w:r>
      <w:proofErr w:type="gramStart"/>
      <w:r w:rsidR="00440316" w:rsidRPr="00440316">
        <w:rPr>
          <w:rFonts w:cstheme="minorHAnsi"/>
        </w:rPr>
        <w:t>et</w:t>
      </w:r>
      <w:proofErr w:type="gramEnd"/>
      <w:r w:rsidR="00440316" w:rsidRPr="00440316">
        <w:rPr>
          <w:rFonts w:cstheme="minorHAnsi"/>
        </w:rPr>
        <w:t xml:space="preserve"> les situations dans lesquelles tu te trouves au cours</w:t>
      </w:r>
      <w:r>
        <w:rPr>
          <w:rFonts w:cstheme="minorHAnsi"/>
        </w:rPr>
        <w:t xml:space="preserve"> </w:t>
      </w:r>
      <w:r w:rsidR="00440316" w:rsidRPr="00440316">
        <w:rPr>
          <w:rFonts w:cstheme="minorHAnsi"/>
        </w:rPr>
        <w:t>de la journée.</w:t>
      </w:r>
    </w:p>
    <w:p w14:paraId="61CEEB04" w14:textId="77777777" w:rsidR="00147167" w:rsidRDefault="00147167" w:rsidP="0044031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5B514" w14:textId="52E84E92" w:rsidR="00440316" w:rsidRPr="00440316" w:rsidRDefault="00440316" w:rsidP="0044031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40316">
        <w:rPr>
          <w:rFonts w:cstheme="minorHAnsi"/>
        </w:rPr>
        <w:t xml:space="preserve"> Quand tu es avec quelqu'un d'autre, par exemple,</w:t>
      </w:r>
      <w:r w:rsidR="00147167">
        <w:rPr>
          <w:rFonts w:cstheme="minorHAnsi"/>
        </w:rPr>
        <w:t xml:space="preserve"> </w:t>
      </w:r>
      <w:r w:rsidRPr="00440316">
        <w:rPr>
          <w:rFonts w:cstheme="minorHAnsi"/>
        </w:rPr>
        <w:t>essaie de te souvenir de lui dire en silence :</w:t>
      </w:r>
    </w:p>
    <w:p w14:paraId="08309A8F" w14:textId="42905D16" w:rsidR="00440316" w:rsidRDefault="00147167" w:rsidP="0044031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                                     </w:t>
      </w:r>
      <w:r w:rsidR="00440316" w:rsidRPr="00147167">
        <w:rPr>
          <w:rFonts w:cstheme="minorHAnsi"/>
          <w:b/>
          <w:bCs/>
          <w:i/>
          <w:iCs/>
          <w:color w:val="0070C0"/>
          <w:sz w:val="24"/>
          <w:szCs w:val="24"/>
        </w:rPr>
        <w:t>Dieu est ma Source. Je ne peux pas te voir à part de Lui</w:t>
      </w:r>
      <w:r w:rsidR="00440316" w:rsidRPr="00440316">
        <w:rPr>
          <w:rFonts w:cstheme="minorHAnsi"/>
          <w:i/>
          <w:iCs/>
        </w:rPr>
        <w:t>.</w:t>
      </w:r>
    </w:p>
    <w:p w14:paraId="374FEA43" w14:textId="77777777" w:rsidR="00147167" w:rsidRPr="00440316" w:rsidRDefault="00147167" w:rsidP="0044031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53903758" w14:textId="6F288AE7" w:rsidR="00440316" w:rsidRDefault="00440316" w:rsidP="0044031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40316">
        <w:rPr>
          <w:rFonts w:cstheme="minorHAnsi"/>
        </w:rPr>
        <w:t>Cette forme peut s'appliquer aussi bien aux étrangers qu'à ceux</w:t>
      </w:r>
      <w:r w:rsidR="00147167">
        <w:rPr>
          <w:rFonts w:cstheme="minorHAnsi"/>
        </w:rPr>
        <w:t xml:space="preserve"> </w:t>
      </w:r>
      <w:r w:rsidRPr="00440316">
        <w:rPr>
          <w:rFonts w:cstheme="minorHAnsi"/>
        </w:rPr>
        <w:t>que tu penses être plus proches de toi. En fait, essaie de ne pas</w:t>
      </w:r>
      <w:r w:rsidR="00147167">
        <w:rPr>
          <w:rFonts w:cstheme="minorHAnsi"/>
        </w:rPr>
        <w:t xml:space="preserve"> </w:t>
      </w:r>
      <w:r w:rsidRPr="00440316">
        <w:rPr>
          <w:rFonts w:cstheme="minorHAnsi"/>
        </w:rPr>
        <w:t>faire du tout de distinctions de ce genre.</w:t>
      </w:r>
    </w:p>
    <w:p w14:paraId="0165A1A1" w14:textId="77777777" w:rsidR="00147167" w:rsidRPr="00440316" w:rsidRDefault="00147167" w:rsidP="0044031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CB7DE32" w14:textId="77777777" w:rsidR="00147167" w:rsidRDefault="00440316" w:rsidP="004403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167">
        <w:rPr>
          <w:rFonts w:cstheme="minorHAnsi"/>
        </w:rPr>
        <w:t>L'idée d'aujourd'hui devrait aussi être appliquée tout le long</w:t>
      </w:r>
      <w:r w:rsidR="00147167">
        <w:rPr>
          <w:rFonts w:cstheme="minorHAnsi"/>
        </w:rPr>
        <w:t xml:space="preserve"> </w:t>
      </w:r>
      <w:r w:rsidRPr="00147167">
        <w:rPr>
          <w:rFonts w:cstheme="minorHAnsi"/>
        </w:rPr>
        <w:t>de la journée aux divers événements et situations qui peuvent</w:t>
      </w:r>
      <w:r w:rsidR="00147167">
        <w:rPr>
          <w:rFonts w:cstheme="minorHAnsi"/>
        </w:rPr>
        <w:t xml:space="preserve"> </w:t>
      </w:r>
      <w:r w:rsidRPr="00147167">
        <w:rPr>
          <w:rFonts w:cstheme="minorHAnsi"/>
        </w:rPr>
        <w:t>survenir, particulièrement à ceux qui semblent te bouleverser</w:t>
      </w:r>
      <w:r w:rsidR="00147167">
        <w:rPr>
          <w:rFonts w:cstheme="minorHAnsi"/>
        </w:rPr>
        <w:t xml:space="preserve"> </w:t>
      </w:r>
      <w:r w:rsidRPr="00147167">
        <w:rPr>
          <w:rFonts w:cstheme="minorHAnsi"/>
        </w:rPr>
        <w:t>de quelque façon que ce soit.</w:t>
      </w:r>
    </w:p>
    <w:p w14:paraId="0135BA24" w14:textId="1D7BE4EC" w:rsidR="00440316" w:rsidRPr="00440316" w:rsidRDefault="00440316" w:rsidP="0044031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167">
        <w:rPr>
          <w:rFonts w:cstheme="minorHAnsi"/>
        </w:rPr>
        <w:t xml:space="preserve"> À cette fin, applique l'idée sous la</w:t>
      </w:r>
      <w:r w:rsidR="00147167">
        <w:rPr>
          <w:rFonts w:cstheme="minorHAnsi"/>
        </w:rPr>
        <w:t xml:space="preserve"> </w:t>
      </w:r>
      <w:r w:rsidRPr="00440316">
        <w:rPr>
          <w:rFonts w:cstheme="minorHAnsi"/>
        </w:rPr>
        <w:t>forme suivante :</w:t>
      </w:r>
    </w:p>
    <w:p w14:paraId="0532B07A" w14:textId="2272D8CD" w:rsidR="00440316" w:rsidRDefault="00147167" w:rsidP="0044031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                                   </w:t>
      </w:r>
      <w:r w:rsidR="00440316" w:rsidRPr="00147167">
        <w:rPr>
          <w:rFonts w:cstheme="minorHAnsi"/>
          <w:b/>
          <w:bCs/>
          <w:i/>
          <w:iCs/>
          <w:color w:val="0070C0"/>
          <w:sz w:val="24"/>
          <w:szCs w:val="24"/>
        </w:rPr>
        <w:t>Dieu est ma Source. Je ne peux pas voir cela à part de Lui</w:t>
      </w:r>
      <w:r w:rsidR="00440316" w:rsidRPr="00440316">
        <w:rPr>
          <w:rFonts w:cstheme="minorHAnsi"/>
          <w:i/>
          <w:iCs/>
        </w:rPr>
        <w:t>.</w:t>
      </w:r>
    </w:p>
    <w:p w14:paraId="2AF4018C" w14:textId="77777777" w:rsidR="00147167" w:rsidRPr="00440316" w:rsidRDefault="00147167" w:rsidP="0044031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60340539" w14:textId="0B180CA2" w:rsidR="00440316" w:rsidRPr="00147167" w:rsidRDefault="00440316" w:rsidP="004403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167">
        <w:rPr>
          <w:rFonts w:cstheme="minorHAnsi"/>
        </w:rPr>
        <w:t>Si aucun sujet particulier ne se présente à ta conscience sur</w:t>
      </w:r>
      <w:r w:rsidR="00147167">
        <w:rPr>
          <w:rFonts w:cstheme="minorHAnsi"/>
        </w:rPr>
        <w:t xml:space="preserve"> </w:t>
      </w:r>
      <w:r w:rsidRPr="00147167">
        <w:rPr>
          <w:rFonts w:cstheme="minorHAnsi"/>
        </w:rPr>
        <w:t>le moment, répète simplement l'idée sous sa forme originale.</w:t>
      </w:r>
    </w:p>
    <w:p w14:paraId="168F507B" w14:textId="77777777" w:rsidR="00147167" w:rsidRDefault="00440316" w:rsidP="0044031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40316">
        <w:rPr>
          <w:rFonts w:cstheme="minorHAnsi"/>
        </w:rPr>
        <w:t>Essaie aujourd'hui de ne pas laisser passer de longues périodes</w:t>
      </w:r>
      <w:r w:rsidR="00147167">
        <w:rPr>
          <w:rFonts w:cstheme="minorHAnsi"/>
        </w:rPr>
        <w:t xml:space="preserve"> </w:t>
      </w:r>
      <w:r w:rsidRPr="00440316">
        <w:rPr>
          <w:rFonts w:cstheme="minorHAnsi"/>
        </w:rPr>
        <w:t>de temps sans te souvenir de l'idée d'aujourd'hui,</w:t>
      </w:r>
    </w:p>
    <w:p w14:paraId="6B2DDD8B" w14:textId="68F420A6" w:rsidR="00440316" w:rsidRDefault="00147167" w:rsidP="001471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shd w:val="clear" w:color="auto" w:fill="FFFFCC"/>
        </w:rPr>
      </w:pPr>
      <w:r>
        <w:rPr>
          <w:rFonts w:cstheme="minorHAnsi"/>
        </w:rPr>
        <w:t xml:space="preserve">                   </w:t>
      </w:r>
      <w:r w:rsidR="00440316" w:rsidRPr="00440316">
        <w:rPr>
          <w:rFonts w:cstheme="minorHAnsi"/>
        </w:rPr>
        <w:t xml:space="preserve"> </w:t>
      </w:r>
      <w:proofErr w:type="gramStart"/>
      <w:r w:rsidR="00440316" w:rsidRPr="00147167">
        <w:rPr>
          <w:rFonts w:cstheme="minorHAnsi"/>
          <w:sz w:val="24"/>
          <w:szCs w:val="24"/>
          <w:shd w:val="clear" w:color="auto" w:fill="FFFFCC"/>
        </w:rPr>
        <w:t>et</w:t>
      </w:r>
      <w:proofErr w:type="gramEnd"/>
      <w:r w:rsidR="00440316" w:rsidRPr="00147167">
        <w:rPr>
          <w:rFonts w:cstheme="minorHAnsi"/>
          <w:sz w:val="24"/>
          <w:szCs w:val="24"/>
          <w:shd w:val="clear" w:color="auto" w:fill="FFFFCC"/>
        </w:rPr>
        <w:t xml:space="preserve"> te souvenir</w:t>
      </w:r>
      <w:r w:rsidRPr="00147167">
        <w:rPr>
          <w:rFonts w:cstheme="minorHAnsi"/>
          <w:sz w:val="24"/>
          <w:szCs w:val="24"/>
          <w:shd w:val="clear" w:color="auto" w:fill="FFFFCC"/>
        </w:rPr>
        <w:t xml:space="preserve"> </w:t>
      </w:r>
      <w:r w:rsidR="00440316" w:rsidRPr="00147167">
        <w:rPr>
          <w:rFonts w:cstheme="minorHAnsi"/>
          <w:sz w:val="24"/>
          <w:szCs w:val="24"/>
          <w:shd w:val="clear" w:color="auto" w:fill="FFFFCC"/>
        </w:rPr>
        <w:t>ainsi de ta fonction.</w:t>
      </w:r>
    </w:p>
    <w:p w14:paraId="78956647" w14:textId="1681BA2A" w:rsidR="00147167" w:rsidRDefault="00147167" w:rsidP="001471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shd w:val="clear" w:color="auto" w:fill="FFFFCC"/>
        </w:rPr>
      </w:pPr>
    </w:p>
    <w:p w14:paraId="09CFA737" w14:textId="77777777" w:rsidR="00147167" w:rsidRPr="00147167" w:rsidRDefault="00147167" w:rsidP="001471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5894635" w14:textId="6E19D0BF" w:rsidR="00440316" w:rsidRPr="00440316" w:rsidRDefault="00147167">
      <w:pPr>
        <w:rPr>
          <w:rFonts w:cstheme="minorHAnsi"/>
        </w:rPr>
      </w:pPr>
      <w:r>
        <w:rPr>
          <w:rFonts w:cstheme="minorHAnsi"/>
        </w:rPr>
        <w:t xml:space="preserve"> </w:t>
      </w:r>
    </w:p>
    <w:sectPr w:rsidR="00440316" w:rsidRPr="004403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79FF9" w14:textId="77777777" w:rsidR="00BE7B47" w:rsidRDefault="00BE7B47" w:rsidP="00147167">
      <w:pPr>
        <w:spacing w:after="0" w:line="240" w:lineRule="auto"/>
      </w:pPr>
      <w:r>
        <w:separator/>
      </w:r>
    </w:p>
  </w:endnote>
  <w:endnote w:type="continuationSeparator" w:id="0">
    <w:p w14:paraId="5BD3CFC6" w14:textId="77777777" w:rsidR="00BE7B47" w:rsidRDefault="00BE7B47" w:rsidP="00147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E8522" w14:textId="77777777" w:rsidR="00147167" w:rsidRDefault="001471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1381802"/>
      <w:docPartObj>
        <w:docPartGallery w:val="Page Numbers (Bottom of Page)"/>
        <w:docPartUnique/>
      </w:docPartObj>
    </w:sdtPr>
    <w:sdtEndPr/>
    <w:sdtContent>
      <w:p w14:paraId="391C0F1E" w14:textId="38D3F347" w:rsidR="00147167" w:rsidRDefault="00147167" w:rsidP="00147167">
        <w:pPr>
          <w:pStyle w:val="Footer"/>
        </w:pPr>
        <w:r>
          <w:t xml:space="preserve">Dieu est ma source. Je ne peux pas voir à part de Lui.   Leçon 43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4C86B1FB" w14:textId="77777777" w:rsidR="00147167" w:rsidRDefault="001471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E8DEA" w14:textId="77777777" w:rsidR="00147167" w:rsidRDefault="00147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818C8" w14:textId="77777777" w:rsidR="00BE7B47" w:rsidRDefault="00BE7B47" w:rsidP="00147167">
      <w:pPr>
        <w:spacing w:after="0" w:line="240" w:lineRule="auto"/>
      </w:pPr>
      <w:r>
        <w:separator/>
      </w:r>
    </w:p>
  </w:footnote>
  <w:footnote w:type="continuationSeparator" w:id="0">
    <w:p w14:paraId="7B7DA9D8" w14:textId="77777777" w:rsidR="00BE7B47" w:rsidRDefault="00BE7B47" w:rsidP="00147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A14B3" w14:textId="77777777" w:rsidR="00147167" w:rsidRDefault="001471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BABD3" w14:textId="77777777" w:rsidR="00147167" w:rsidRDefault="001471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22FA9" w14:textId="77777777" w:rsidR="00147167" w:rsidRDefault="001471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F371D"/>
    <w:multiLevelType w:val="hybridMultilevel"/>
    <w:tmpl w:val="486A60B6"/>
    <w:lvl w:ilvl="0" w:tplc="0C0C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BB55285"/>
    <w:multiLevelType w:val="hybridMultilevel"/>
    <w:tmpl w:val="205810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16D84"/>
    <w:multiLevelType w:val="hybridMultilevel"/>
    <w:tmpl w:val="93521B9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4F7F12"/>
    <w:multiLevelType w:val="hybridMultilevel"/>
    <w:tmpl w:val="F13054F8"/>
    <w:lvl w:ilvl="0" w:tplc="0C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3A3E1565"/>
    <w:multiLevelType w:val="hybridMultilevel"/>
    <w:tmpl w:val="FE466B4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C563F"/>
    <w:multiLevelType w:val="hybridMultilevel"/>
    <w:tmpl w:val="100C0D72"/>
    <w:lvl w:ilvl="0" w:tplc="0C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6A9641A7"/>
    <w:multiLevelType w:val="hybridMultilevel"/>
    <w:tmpl w:val="E17E48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316"/>
    <w:rsid w:val="00147167"/>
    <w:rsid w:val="00440316"/>
    <w:rsid w:val="00A92033"/>
    <w:rsid w:val="00B25F2A"/>
    <w:rsid w:val="00BE7B47"/>
    <w:rsid w:val="00CD3FDD"/>
    <w:rsid w:val="00EF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BD177"/>
  <w15:chartTrackingRefBased/>
  <w15:docId w15:val="{C7E4F0D4-625A-4D51-9DC9-61986843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3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71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167"/>
  </w:style>
  <w:style w:type="paragraph" w:styleId="Footer">
    <w:name w:val="footer"/>
    <w:basedOn w:val="Normal"/>
    <w:link w:val="FooterChar"/>
    <w:uiPriority w:val="99"/>
    <w:unhideWhenUsed/>
    <w:rsid w:val="001471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cp:lastPrinted>2021-02-12T05:15:00Z</cp:lastPrinted>
  <dcterms:created xsi:type="dcterms:W3CDTF">2021-02-15T18:18:00Z</dcterms:created>
  <dcterms:modified xsi:type="dcterms:W3CDTF">2021-02-15T18:18:00Z</dcterms:modified>
</cp:coreProperties>
</file>