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95E4" w14:textId="2E8FB1A2" w:rsidR="00E736FC" w:rsidRP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6C57" wp14:editId="15B2C98E">
                <wp:simplePos x="0" y="0"/>
                <wp:positionH relativeFrom="column">
                  <wp:posOffset>-212697</wp:posOffset>
                </wp:positionH>
                <wp:positionV relativeFrom="paragraph">
                  <wp:posOffset>-127221</wp:posOffset>
                </wp:positionV>
                <wp:extent cx="3267986" cy="429371"/>
                <wp:effectExtent l="0" t="0" r="27940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986" cy="4293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50B29" id="Rectangle : coins arrondis 1" o:spid="_x0000_s1026" style="position:absolute;margin-left:-16.75pt;margin-top:-10pt;width:257.3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pojgIAAFs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E736FC" w:rsidRPr="0074459B">
        <w:rPr>
          <w:rFonts w:cstheme="minorHAnsi"/>
          <w:b/>
          <w:bCs/>
          <w:color w:val="0070C0"/>
          <w:sz w:val="24"/>
          <w:szCs w:val="24"/>
        </w:rPr>
        <w:t>Il y a une autre façon de regarder le monde</w:t>
      </w:r>
      <w:r w:rsidR="00E736FC" w:rsidRPr="0074459B">
        <w:rPr>
          <w:rFonts w:cstheme="minorHAnsi"/>
          <w:b/>
          <w:bCs/>
          <w:sz w:val="24"/>
          <w:szCs w:val="24"/>
        </w:rPr>
        <w:t xml:space="preserve">.                                   Un Cours en Miracles  </w:t>
      </w:r>
    </w:p>
    <w:p w14:paraId="04943BC1" w14:textId="37507305" w:rsidR="00E736FC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Leçon 33</w:t>
      </w:r>
    </w:p>
    <w:p w14:paraId="24595FFC" w14:textId="77777777" w:rsidR="0074459B" w:rsidRP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D9E9E4" w14:textId="35BC681C" w:rsidR="0074459B" w:rsidRDefault="00E736FC" w:rsidP="00E73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L'idée d'aujourd'hui est une tentative pour reconnaître que </w:t>
      </w:r>
      <w:r w:rsidRPr="0074459B">
        <w:rPr>
          <w:rFonts w:cstheme="minorHAnsi"/>
          <w:sz w:val="24"/>
          <w:szCs w:val="24"/>
          <w:shd w:val="clear" w:color="auto" w:fill="FFFFCC"/>
        </w:rPr>
        <w:t>tu</w:t>
      </w:r>
      <w:r w:rsidR="0074459B" w:rsidRPr="0074459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459B">
        <w:rPr>
          <w:rFonts w:cstheme="minorHAnsi"/>
          <w:sz w:val="24"/>
          <w:szCs w:val="24"/>
          <w:shd w:val="clear" w:color="auto" w:fill="FFFFCC"/>
        </w:rPr>
        <w:t>peux changer</w:t>
      </w:r>
      <w:r w:rsidRPr="0074459B">
        <w:rPr>
          <w:rFonts w:cstheme="minorHAnsi"/>
          <w:sz w:val="24"/>
          <w:szCs w:val="24"/>
        </w:rPr>
        <w:t xml:space="preserve"> </w:t>
      </w:r>
      <w:r w:rsidR="0074459B">
        <w:rPr>
          <w:rFonts w:cstheme="minorHAnsi"/>
          <w:sz w:val="24"/>
          <w:szCs w:val="24"/>
        </w:rPr>
        <w:t xml:space="preserve">                   </w:t>
      </w:r>
      <w:r w:rsidRPr="0074459B">
        <w:rPr>
          <w:rFonts w:cstheme="minorHAnsi"/>
          <w:sz w:val="24"/>
          <w:szCs w:val="24"/>
          <w:shd w:val="clear" w:color="auto" w:fill="FFFFCC"/>
        </w:rPr>
        <w:t>ta perception du monde à la fois dans ses aspects</w:t>
      </w:r>
      <w:r w:rsidR="0074459B" w:rsidRPr="0074459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459B">
        <w:rPr>
          <w:rFonts w:cstheme="minorHAnsi"/>
          <w:sz w:val="24"/>
          <w:szCs w:val="24"/>
          <w:shd w:val="clear" w:color="auto" w:fill="FFFFCC"/>
        </w:rPr>
        <w:t>extérieurs et intérieurs</w:t>
      </w:r>
      <w:r w:rsidRPr="0074459B">
        <w:rPr>
          <w:rFonts w:cstheme="minorHAnsi"/>
          <w:sz w:val="24"/>
          <w:szCs w:val="24"/>
        </w:rPr>
        <w:t>.</w:t>
      </w:r>
    </w:p>
    <w:p w14:paraId="1C9F7F7A" w14:textId="77777777" w:rsidR="0074459B" w:rsidRDefault="0074459B" w:rsidP="007445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6283A4" w14:textId="77777777" w:rsid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 Cinq bonnes minutes devraient être consacrées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aux applications du matin et du soir. Pendant ces périodes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d'exercice,</w:t>
      </w:r>
    </w:p>
    <w:p w14:paraId="022EA350" w14:textId="77777777" w:rsid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 </w:t>
      </w:r>
      <w:proofErr w:type="gramStart"/>
      <w:r w:rsidRPr="0074459B">
        <w:rPr>
          <w:rFonts w:cstheme="minorHAnsi"/>
          <w:sz w:val="24"/>
          <w:szCs w:val="24"/>
        </w:rPr>
        <w:t>l'idée</w:t>
      </w:r>
      <w:proofErr w:type="gramEnd"/>
      <w:r w:rsidRPr="0074459B">
        <w:rPr>
          <w:rFonts w:cstheme="minorHAnsi"/>
          <w:sz w:val="24"/>
          <w:szCs w:val="24"/>
        </w:rPr>
        <w:t xml:space="preserve"> devrait être répétée aussi souvent que possible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sans te mettre mal à l'aise,</w:t>
      </w:r>
    </w:p>
    <w:p w14:paraId="159A0186" w14:textId="77777777" w:rsid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 </w:t>
      </w:r>
      <w:proofErr w:type="gramStart"/>
      <w:r w:rsidRPr="0074459B">
        <w:rPr>
          <w:rFonts w:cstheme="minorHAnsi"/>
          <w:sz w:val="24"/>
          <w:szCs w:val="24"/>
        </w:rPr>
        <w:t>bien</w:t>
      </w:r>
      <w:proofErr w:type="gramEnd"/>
      <w:r w:rsidRPr="0074459B">
        <w:rPr>
          <w:rFonts w:cstheme="minorHAnsi"/>
          <w:sz w:val="24"/>
          <w:szCs w:val="24"/>
        </w:rPr>
        <w:t xml:space="preserve"> qu'il soit essentiel de le faire sans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hâte.</w:t>
      </w:r>
    </w:p>
    <w:p w14:paraId="3A4DACF9" w14:textId="77777777" w:rsid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62F28D" w14:textId="3AD7DCAF" w:rsidR="0074459B" w:rsidRPr="0074459B" w:rsidRDefault="00E736FC" w:rsidP="007445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b/>
          <w:bCs/>
          <w:sz w:val="24"/>
          <w:szCs w:val="24"/>
        </w:rPr>
        <w:t>Inspecte alternativement tes perceptions extérieures et</w:t>
      </w:r>
      <w:r w:rsidR="0074459B" w:rsidRPr="0074459B">
        <w:rPr>
          <w:rFonts w:cstheme="minorHAnsi"/>
          <w:b/>
          <w:bCs/>
          <w:sz w:val="24"/>
          <w:szCs w:val="24"/>
        </w:rPr>
        <w:t xml:space="preserve"> </w:t>
      </w:r>
      <w:r w:rsidRPr="0074459B">
        <w:rPr>
          <w:rFonts w:cstheme="minorHAnsi"/>
          <w:b/>
          <w:bCs/>
          <w:sz w:val="24"/>
          <w:szCs w:val="24"/>
        </w:rPr>
        <w:t>intérieures</w:t>
      </w:r>
      <w:r w:rsidRPr="0074459B">
        <w:rPr>
          <w:rFonts w:cstheme="minorHAnsi"/>
          <w:sz w:val="24"/>
          <w:szCs w:val="24"/>
        </w:rPr>
        <w:t>,</w:t>
      </w:r>
    </w:p>
    <w:p w14:paraId="6422CD49" w14:textId="3FCF9036" w:rsidR="00E736FC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E736FC" w:rsidRPr="0074459B">
        <w:rPr>
          <w:rFonts w:cstheme="minorHAnsi"/>
          <w:sz w:val="24"/>
          <w:szCs w:val="24"/>
        </w:rPr>
        <w:t xml:space="preserve"> </w:t>
      </w:r>
      <w:proofErr w:type="gramStart"/>
      <w:r w:rsidR="00E736FC" w:rsidRPr="0074459B">
        <w:rPr>
          <w:rFonts w:cstheme="minorHAnsi"/>
          <w:sz w:val="24"/>
          <w:szCs w:val="24"/>
        </w:rPr>
        <w:t>mais</w:t>
      </w:r>
      <w:proofErr w:type="gramEnd"/>
      <w:r w:rsidR="00E736FC" w:rsidRPr="0074459B">
        <w:rPr>
          <w:rFonts w:cstheme="minorHAnsi"/>
          <w:sz w:val="24"/>
          <w:szCs w:val="24"/>
        </w:rPr>
        <w:t xml:space="preserve"> sans ressentir un changement trop abrupt.</w:t>
      </w:r>
    </w:p>
    <w:p w14:paraId="18DC4581" w14:textId="77777777" w:rsidR="0074459B" w:rsidRP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A68C0" w14:textId="6BD8515D" w:rsidR="00E736FC" w:rsidRPr="0074459B" w:rsidRDefault="00E736FC" w:rsidP="007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>Jette simplement un regard désinvolte autour de toi sur le monde</w:t>
      </w:r>
    </w:p>
    <w:p w14:paraId="4401518F" w14:textId="77777777" w:rsidR="00E736FC" w:rsidRP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459B">
        <w:rPr>
          <w:rFonts w:cstheme="minorHAnsi"/>
          <w:sz w:val="24"/>
          <w:szCs w:val="24"/>
        </w:rPr>
        <w:t>que</w:t>
      </w:r>
      <w:proofErr w:type="gramEnd"/>
      <w:r w:rsidRPr="0074459B">
        <w:rPr>
          <w:rFonts w:cstheme="minorHAnsi"/>
          <w:sz w:val="24"/>
          <w:szCs w:val="24"/>
        </w:rPr>
        <w:t xml:space="preserve"> tu perçois comme extérieur à toi, puis ferme les yeux et passe</w:t>
      </w:r>
    </w:p>
    <w:p w14:paraId="01A2C38E" w14:textId="55633031" w:rsidR="00E736FC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459B">
        <w:rPr>
          <w:rFonts w:cstheme="minorHAnsi"/>
          <w:sz w:val="24"/>
          <w:szCs w:val="24"/>
        </w:rPr>
        <w:t>en</w:t>
      </w:r>
      <w:proofErr w:type="gramEnd"/>
      <w:r w:rsidRPr="0074459B">
        <w:rPr>
          <w:rFonts w:cstheme="minorHAnsi"/>
          <w:sz w:val="24"/>
          <w:szCs w:val="24"/>
        </w:rPr>
        <w:t xml:space="preserve"> revue tes pensées intérieures d'une manière tout aussi désinvolte.</w:t>
      </w:r>
    </w:p>
    <w:p w14:paraId="593CA8D5" w14:textId="77777777" w:rsidR="0074459B" w:rsidRP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D056F3" w14:textId="2E128793" w:rsidR="00E736FC" w:rsidRDefault="00E736FC" w:rsidP="00E73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>Essaie de garder une attitude aussi détachée dans les deux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cas et de maintenir ce détachement lorsque tu répètes l'idée dans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le courant de la journée.</w:t>
      </w:r>
    </w:p>
    <w:p w14:paraId="17E7E7D3" w14:textId="77777777" w:rsidR="0074459B" w:rsidRPr="0074459B" w:rsidRDefault="0074459B" w:rsidP="0074459B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4AB032AE" w14:textId="77777777" w:rsidR="0074459B" w:rsidRDefault="00E736FC" w:rsidP="00E73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Les périodes d'exercice plus courtes devraient être </w:t>
      </w:r>
      <w:r w:rsidRPr="0074459B">
        <w:rPr>
          <w:rFonts w:cstheme="minorHAnsi"/>
          <w:b/>
          <w:bCs/>
          <w:sz w:val="24"/>
          <w:szCs w:val="24"/>
        </w:rPr>
        <w:t>aussi fréquentes</w:t>
      </w:r>
      <w:r w:rsidR="0074459B" w:rsidRPr="0074459B">
        <w:rPr>
          <w:rFonts w:cstheme="minorHAnsi"/>
          <w:b/>
          <w:bCs/>
          <w:sz w:val="24"/>
          <w:szCs w:val="24"/>
        </w:rPr>
        <w:t xml:space="preserve"> </w:t>
      </w:r>
      <w:r w:rsidRPr="0074459B">
        <w:rPr>
          <w:rFonts w:cstheme="minorHAnsi"/>
          <w:b/>
          <w:bCs/>
          <w:sz w:val="24"/>
          <w:szCs w:val="24"/>
        </w:rPr>
        <w:t>que</w:t>
      </w:r>
      <w:r w:rsidRP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b/>
          <w:bCs/>
          <w:sz w:val="24"/>
          <w:szCs w:val="24"/>
        </w:rPr>
        <w:t>possible</w:t>
      </w:r>
      <w:r w:rsidRPr="0074459B">
        <w:rPr>
          <w:rFonts w:cstheme="minorHAnsi"/>
          <w:sz w:val="24"/>
          <w:szCs w:val="24"/>
        </w:rPr>
        <w:t xml:space="preserve">. </w:t>
      </w:r>
    </w:p>
    <w:p w14:paraId="249439F3" w14:textId="77777777" w:rsid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Des applications concrètes de l'idée d'aujourd'hui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 xml:space="preserve">devraient aussi être faites </w:t>
      </w:r>
      <w:r w:rsidRPr="0074459B">
        <w:rPr>
          <w:rFonts w:cstheme="minorHAnsi"/>
          <w:b/>
          <w:bCs/>
          <w:sz w:val="24"/>
          <w:szCs w:val="24"/>
          <w:u w:val="dotted" w:color="C00000"/>
        </w:rPr>
        <w:t xml:space="preserve">immédiatement </w:t>
      </w:r>
      <w:r w:rsidRPr="0074459B">
        <w:rPr>
          <w:rFonts w:cstheme="minorHAnsi"/>
          <w:sz w:val="24"/>
          <w:szCs w:val="24"/>
        </w:rPr>
        <w:t>lorsqu'une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 xml:space="preserve">situation se présente </w:t>
      </w:r>
      <w:r w:rsidRPr="0074459B">
        <w:rPr>
          <w:rFonts w:cstheme="minorHAnsi"/>
          <w:sz w:val="24"/>
          <w:szCs w:val="24"/>
          <w:shd w:val="clear" w:color="auto" w:fill="FFFFCC"/>
        </w:rPr>
        <w:t>dans laquelle tu es tenté de te trouble</w:t>
      </w:r>
      <w:r w:rsidRPr="0074459B">
        <w:rPr>
          <w:rFonts w:cstheme="minorHAnsi"/>
          <w:sz w:val="24"/>
          <w:szCs w:val="24"/>
        </w:rPr>
        <w:t xml:space="preserve">r. </w:t>
      </w:r>
    </w:p>
    <w:p w14:paraId="1192234E" w14:textId="75EA0F15" w:rsidR="00E736FC" w:rsidRP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>Pour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ces applications, dis :</w:t>
      </w:r>
    </w:p>
    <w:p w14:paraId="2E6129B9" w14:textId="7DCA5E53" w:rsidR="00E736FC" w:rsidRP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</w:t>
      </w:r>
      <w:r w:rsidR="00E736FC" w:rsidRPr="0074459B">
        <w:rPr>
          <w:rFonts w:cstheme="minorHAnsi"/>
          <w:b/>
          <w:bCs/>
          <w:i/>
          <w:iCs/>
          <w:color w:val="0070C0"/>
          <w:sz w:val="28"/>
          <w:szCs w:val="28"/>
        </w:rPr>
        <w:t>Il y a une autre façon de regarder cela.</w:t>
      </w:r>
    </w:p>
    <w:p w14:paraId="57919B86" w14:textId="77777777" w:rsidR="0074459B" w:rsidRPr="0074459B" w:rsidRDefault="0074459B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8A757F" w14:textId="137F469A" w:rsidR="00E736FC" w:rsidRPr="0074459B" w:rsidRDefault="00E736FC" w:rsidP="007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 xml:space="preserve">Souviens-toi d'appliquer l'idée d'aujourd'hui </w:t>
      </w:r>
      <w:r w:rsidRPr="0074459B">
        <w:rPr>
          <w:rFonts w:cstheme="minorHAnsi"/>
          <w:b/>
          <w:bCs/>
          <w:sz w:val="24"/>
          <w:szCs w:val="24"/>
          <w:u w:val="dotted" w:color="C00000"/>
          <w:shd w:val="clear" w:color="auto" w:fill="FFFFCC"/>
        </w:rPr>
        <w:t xml:space="preserve">dès l'instant </w:t>
      </w:r>
      <w:r w:rsidRPr="0074459B">
        <w:rPr>
          <w:rFonts w:cstheme="minorHAnsi"/>
          <w:b/>
          <w:bCs/>
          <w:sz w:val="24"/>
          <w:szCs w:val="24"/>
        </w:rPr>
        <w:t>que</w:t>
      </w:r>
    </w:p>
    <w:p w14:paraId="679436B8" w14:textId="77777777" w:rsidR="0074459B" w:rsidRDefault="00E736FC" w:rsidP="00E736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459B">
        <w:rPr>
          <w:rFonts w:cstheme="minorHAnsi"/>
          <w:b/>
          <w:bCs/>
          <w:sz w:val="24"/>
          <w:szCs w:val="24"/>
        </w:rPr>
        <w:t>tu</w:t>
      </w:r>
      <w:proofErr w:type="gramEnd"/>
      <w:r w:rsidRPr="0074459B">
        <w:rPr>
          <w:rFonts w:cstheme="minorHAnsi"/>
          <w:b/>
          <w:bCs/>
          <w:sz w:val="24"/>
          <w:szCs w:val="24"/>
        </w:rPr>
        <w:t xml:space="preserve"> es conscient d'un bouleversement</w:t>
      </w:r>
      <w:r w:rsidRPr="0074459B">
        <w:rPr>
          <w:rFonts w:cstheme="minorHAnsi"/>
          <w:sz w:val="24"/>
          <w:szCs w:val="24"/>
        </w:rPr>
        <w:t xml:space="preserve">. </w:t>
      </w:r>
    </w:p>
    <w:p w14:paraId="04C79A04" w14:textId="20090D58" w:rsidR="00E736FC" w:rsidRPr="0074459B" w:rsidRDefault="00E736FC" w:rsidP="00E73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</w:rPr>
        <w:t>Il te sera peut-être nécessaire</w:t>
      </w:r>
      <w:r w:rsidR="0074459B">
        <w:rPr>
          <w:rFonts w:cstheme="minorHAnsi"/>
          <w:sz w:val="24"/>
          <w:szCs w:val="24"/>
        </w:rPr>
        <w:t xml:space="preserve"> </w:t>
      </w:r>
      <w:r w:rsidRPr="0074459B">
        <w:rPr>
          <w:rFonts w:cstheme="minorHAnsi"/>
          <w:sz w:val="24"/>
          <w:szCs w:val="24"/>
        </w:rPr>
        <w:t>de prendre une minute ou deux pour t'asseoir calmement</w:t>
      </w:r>
    </w:p>
    <w:p w14:paraId="31902EDE" w14:textId="77777777" w:rsidR="0074459B" w:rsidRDefault="00E736FC" w:rsidP="007445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459B">
        <w:rPr>
          <w:rFonts w:cstheme="minorHAnsi"/>
          <w:sz w:val="24"/>
          <w:szCs w:val="24"/>
        </w:rPr>
        <w:t>et</w:t>
      </w:r>
      <w:proofErr w:type="gramEnd"/>
      <w:r w:rsidRPr="0074459B">
        <w:rPr>
          <w:rFonts w:cstheme="minorHAnsi"/>
          <w:sz w:val="24"/>
          <w:szCs w:val="24"/>
        </w:rPr>
        <w:t xml:space="preserve"> te répéter l'idée plusieurs fois. </w:t>
      </w:r>
    </w:p>
    <w:p w14:paraId="2354C28D" w14:textId="499B9913" w:rsidR="00E736FC" w:rsidRPr="0074459B" w:rsidRDefault="00E736FC" w:rsidP="00E73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459B">
        <w:rPr>
          <w:rFonts w:cstheme="minorHAnsi"/>
          <w:sz w:val="24"/>
          <w:szCs w:val="24"/>
          <w:u w:val="double" w:color="C00000"/>
        </w:rPr>
        <w:t>Cela t'aidera probablement de</w:t>
      </w:r>
      <w:r w:rsidR="0074459B" w:rsidRPr="0074459B">
        <w:rPr>
          <w:rFonts w:cstheme="minorHAnsi"/>
          <w:sz w:val="24"/>
          <w:szCs w:val="24"/>
          <w:u w:val="double" w:color="C00000"/>
        </w:rPr>
        <w:t xml:space="preserve"> </w:t>
      </w:r>
      <w:r w:rsidRPr="0074459B">
        <w:rPr>
          <w:rFonts w:cstheme="minorHAnsi"/>
          <w:sz w:val="24"/>
          <w:szCs w:val="24"/>
          <w:u w:val="double" w:color="C00000"/>
        </w:rPr>
        <w:t>fermer les yeux pour cette forme d'application</w:t>
      </w:r>
      <w:r w:rsidRPr="0074459B">
        <w:rPr>
          <w:rFonts w:cstheme="minorHAnsi"/>
          <w:sz w:val="24"/>
          <w:szCs w:val="24"/>
        </w:rPr>
        <w:t>.</w:t>
      </w:r>
    </w:p>
    <w:p w14:paraId="435D0BBE" w14:textId="77777777" w:rsidR="0074459B" w:rsidRPr="0074459B" w:rsidRDefault="0074459B">
      <w:pPr>
        <w:rPr>
          <w:rFonts w:cstheme="minorHAnsi"/>
          <w:sz w:val="24"/>
          <w:szCs w:val="24"/>
        </w:rPr>
      </w:pPr>
    </w:p>
    <w:sectPr w:rsidR="0074459B" w:rsidRPr="0074459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4DD0" w14:textId="77777777" w:rsidR="00EC6E6F" w:rsidRDefault="00EC6E6F" w:rsidP="0074459B">
      <w:pPr>
        <w:spacing w:after="0" w:line="240" w:lineRule="auto"/>
      </w:pPr>
      <w:r>
        <w:separator/>
      </w:r>
    </w:p>
  </w:endnote>
  <w:endnote w:type="continuationSeparator" w:id="0">
    <w:p w14:paraId="74E49BB9" w14:textId="77777777" w:rsidR="00EC6E6F" w:rsidRDefault="00EC6E6F" w:rsidP="0074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63464"/>
      <w:docPartObj>
        <w:docPartGallery w:val="Page Numbers (Bottom of Page)"/>
        <w:docPartUnique/>
      </w:docPartObj>
    </w:sdtPr>
    <w:sdtEndPr/>
    <w:sdtContent>
      <w:p w14:paraId="26BBDB70" w14:textId="3F3B69BD" w:rsidR="0074459B" w:rsidRDefault="0074459B" w:rsidP="0074459B">
        <w:pPr>
          <w:pStyle w:val="Footer"/>
        </w:pPr>
        <w:r>
          <w:t xml:space="preserve">Il y a une autre façon de regarder le monde.  Leçon 33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ED6F8D1" w14:textId="77777777" w:rsidR="0074459B" w:rsidRDefault="0074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A069" w14:textId="77777777" w:rsidR="00EC6E6F" w:rsidRDefault="00EC6E6F" w:rsidP="0074459B">
      <w:pPr>
        <w:spacing w:after="0" w:line="240" w:lineRule="auto"/>
      </w:pPr>
      <w:r>
        <w:separator/>
      </w:r>
    </w:p>
  </w:footnote>
  <w:footnote w:type="continuationSeparator" w:id="0">
    <w:p w14:paraId="0825310D" w14:textId="77777777" w:rsidR="00EC6E6F" w:rsidRDefault="00EC6E6F" w:rsidP="0074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AF1"/>
    <w:multiLevelType w:val="hybridMultilevel"/>
    <w:tmpl w:val="61FED9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5E84"/>
    <w:multiLevelType w:val="hybridMultilevel"/>
    <w:tmpl w:val="2CA2A95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C"/>
    <w:rsid w:val="00070CF9"/>
    <w:rsid w:val="00353C1E"/>
    <w:rsid w:val="0074459B"/>
    <w:rsid w:val="00E736FC"/>
    <w:rsid w:val="00E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7F79"/>
  <w15:chartTrackingRefBased/>
  <w15:docId w15:val="{7A651450-BABE-40E2-BAE0-81C6DA1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9B"/>
  </w:style>
  <w:style w:type="paragraph" w:styleId="Footer">
    <w:name w:val="footer"/>
    <w:basedOn w:val="Normal"/>
    <w:link w:val="FooterChar"/>
    <w:uiPriority w:val="99"/>
    <w:unhideWhenUsed/>
    <w:rsid w:val="00744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2021-02-04T02:15:00Z</dcterms:created>
  <dcterms:modified xsi:type="dcterms:W3CDTF">2021-02-04T02:15:00Z</dcterms:modified>
</cp:coreProperties>
</file>